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F3" w:rsidRDefault="00635B88" w:rsidP="00635B88">
      <w:pPr>
        <w:jc w:val="center"/>
        <w:rPr>
          <w:rFonts w:asciiTheme="majorBidi" w:hAnsiTheme="majorBidi" w:cstheme="majorBidi"/>
          <w:sz w:val="24"/>
          <w:szCs w:val="24"/>
        </w:rPr>
      </w:pPr>
      <w:bookmarkStart w:id="0" w:name="_GoBack"/>
      <w:bookmarkEnd w:id="0"/>
      <w:r w:rsidRPr="00635B88">
        <w:rPr>
          <w:rFonts w:asciiTheme="majorBidi" w:hAnsiTheme="majorBidi" w:cstheme="majorBidi"/>
          <w:sz w:val="24"/>
          <w:szCs w:val="24"/>
        </w:rPr>
        <w:t>SAHTE PEYGAMBERLER, SAHTE MESİHLER VE SAPIK FİKİRLERİ</w:t>
      </w:r>
    </w:p>
    <w:p w:rsidR="00F200C8" w:rsidRDefault="00F200C8" w:rsidP="00F200C8">
      <w:pPr>
        <w:jc w:val="both"/>
        <w:rPr>
          <w:rFonts w:asciiTheme="majorBidi" w:hAnsiTheme="majorBidi" w:cstheme="majorBidi"/>
          <w:sz w:val="24"/>
          <w:szCs w:val="24"/>
        </w:rPr>
      </w:pPr>
    </w:p>
    <w:p w:rsidR="00F200C8" w:rsidRDefault="00F200C8" w:rsidP="00F200C8">
      <w:pPr>
        <w:jc w:val="both"/>
        <w:rPr>
          <w:rFonts w:asciiTheme="majorBidi" w:hAnsiTheme="majorBidi" w:cstheme="majorBidi"/>
          <w:sz w:val="24"/>
          <w:szCs w:val="24"/>
        </w:rPr>
      </w:pPr>
      <w:r>
        <w:rPr>
          <w:rFonts w:asciiTheme="majorBidi" w:hAnsiTheme="majorBidi" w:cstheme="majorBidi"/>
          <w:sz w:val="24"/>
          <w:szCs w:val="24"/>
        </w:rPr>
        <w:t>Tarih boyunca dinler, insanlar için güç kaynağı ve en güvenilir dayanak olmuştur. Bunun farkında olan küresel güç sahipleri, dinleri kendi sömürü araçları olarak kullanmak için ellerinden gelen bütün gayreti ortaya koymaktan çekinmemişlerdir.</w:t>
      </w:r>
    </w:p>
    <w:p w:rsidR="00F200C8" w:rsidRDefault="00F200C8" w:rsidP="006E3076">
      <w:pPr>
        <w:jc w:val="both"/>
        <w:rPr>
          <w:rFonts w:asciiTheme="majorBidi" w:hAnsiTheme="majorBidi" w:cstheme="majorBidi"/>
          <w:sz w:val="24"/>
          <w:szCs w:val="24"/>
        </w:rPr>
      </w:pPr>
      <w:r>
        <w:rPr>
          <w:rFonts w:asciiTheme="majorBidi" w:hAnsiTheme="majorBidi" w:cstheme="majorBidi"/>
          <w:sz w:val="24"/>
          <w:szCs w:val="24"/>
        </w:rPr>
        <w:t xml:space="preserve">Hıristiyanlığın Afrika’da yayılmaya çalışılması orada yaşayan insanların </w:t>
      </w:r>
      <w:r w:rsidR="004F6A01">
        <w:rPr>
          <w:rFonts w:asciiTheme="majorBidi" w:hAnsiTheme="majorBidi" w:cstheme="majorBidi"/>
          <w:sz w:val="24"/>
          <w:szCs w:val="24"/>
        </w:rPr>
        <w:t>ahiretini</w:t>
      </w:r>
      <w:r>
        <w:rPr>
          <w:rFonts w:asciiTheme="majorBidi" w:hAnsiTheme="majorBidi" w:cstheme="majorBidi"/>
          <w:sz w:val="24"/>
          <w:szCs w:val="24"/>
        </w:rPr>
        <w:t xml:space="preserve"> kurtarmak için değil </w:t>
      </w:r>
      <w:r w:rsidR="006E3076">
        <w:rPr>
          <w:rFonts w:asciiTheme="majorBidi" w:hAnsiTheme="majorBidi" w:cstheme="majorBidi"/>
          <w:sz w:val="24"/>
          <w:szCs w:val="24"/>
        </w:rPr>
        <w:t>oradaki insanları ve kaynaklarını sömürmek içindir</w:t>
      </w:r>
      <w:r>
        <w:rPr>
          <w:rFonts w:asciiTheme="majorBidi" w:hAnsiTheme="majorBidi" w:cstheme="majorBidi"/>
          <w:sz w:val="24"/>
          <w:szCs w:val="24"/>
        </w:rPr>
        <w:t xml:space="preserve">. Kalpleri kazanılan o insanlar, dinleri </w:t>
      </w:r>
      <w:r w:rsidR="006E3076">
        <w:rPr>
          <w:rFonts w:asciiTheme="majorBidi" w:hAnsiTheme="majorBidi" w:cstheme="majorBidi"/>
          <w:sz w:val="24"/>
          <w:szCs w:val="24"/>
        </w:rPr>
        <w:t xml:space="preserve">adına </w:t>
      </w:r>
      <w:r>
        <w:rPr>
          <w:rFonts w:asciiTheme="majorBidi" w:hAnsiTheme="majorBidi" w:cstheme="majorBidi"/>
          <w:sz w:val="24"/>
          <w:szCs w:val="24"/>
        </w:rPr>
        <w:t xml:space="preserve">kendilerinden istenilen bütün fedakârlığı göstermiş ve neticesinde de dünyanın en zengin yeraltı madenlerinin bulunduğu ülkeler, kendilerini sömüren küresel sistem tarafından aç ve açıkta bırakılmış, fakirliğe terkedilmişlerdir. </w:t>
      </w:r>
    </w:p>
    <w:p w:rsidR="00F200C8" w:rsidRDefault="00612650" w:rsidP="00612650">
      <w:pPr>
        <w:jc w:val="both"/>
        <w:rPr>
          <w:rFonts w:asciiTheme="majorBidi" w:hAnsiTheme="majorBidi" w:cstheme="majorBidi"/>
          <w:sz w:val="24"/>
          <w:szCs w:val="24"/>
        </w:rPr>
      </w:pPr>
      <w:r>
        <w:rPr>
          <w:rFonts w:asciiTheme="majorBidi" w:hAnsiTheme="majorBidi" w:cstheme="majorBidi"/>
          <w:sz w:val="24"/>
          <w:szCs w:val="24"/>
        </w:rPr>
        <w:t>Kenya'nın kurucu Devlet B</w:t>
      </w:r>
      <w:r w:rsidR="00F200C8" w:rsidRPr="00F200C8">
        <w:rPr>
          <w:rFonts w:asciiTheme="majorBidi" w:hAnsiTheme="majorBidi" w:cstheme="majorBidi"/>
          <w:sz w:val="24"/>
          <w:szCs w:val="24"/>
        </w:rPr>
        <w:t>aşkanı Jomo Kenyata</w:t>
      </w:r>
      <w:r>
        <w:rPr>
          <w:rFonts w:asciiTheme="majorBidi" w:hAnsiTheme="majorBidi" w:cstheme="majorBidi"/>
          <w:sz w:val="24"/>
          <w:szCs w:val="24"/>
        </w:rPr>
        <w:t>, bu hakikati şöyle ifade etmiştir: “</w:t>
      </w:r>
      <w:r w:rsidRPr="00612650">
        <w:rPr>
          <w:rFonts w:asciiTheme="majorBidi" w:hAnsiTheme="majorBidi" w:cstheme="majorBidi"/>
          <w:sz w:val="24"/>
          <w:szCs w:val="24"/>
        </w:rPr>
        <w:t>Misyonerler Afrika’ya geldiğinde bizim topraklarımız onların İncilleri vardı. Dua edelim dediler. Gözlerimizi kapattık. Açtığımızda, bizim incilimiz, onların</w:t>
      </w:r>
      <w:r>
        <w:rPr>
          <w:rFonts w:asciiTheme="majorBidi" w:hAnsiTheme="majorBidi" w:cstheme="majorBidi"/>
          <w:sz w:val="24"/>
          <w:szCs w:val="24"/>
        </w:rPr>
        <w:t xml:space="preserve"> ise</w:t>
      </w:r>
      <w:r w:rsidRPr="00612650">
        <w:rPr>
          <w:rFonts w:asciiTheme="majorBidi" w:hAnsiTheme="majorBidi" w:cstheme="majorBidi"/>
          <w:sz w:val="24"/>
          <w:szCs w:val="24"/>
        </w:rPr>
        <w:t xml:space="preserve"> toprakları vardı</w:t>
      </w:r>
      <w:r>
        <w:rPr>
          <w:rFonts w:asciiTheme="majorBidi" w:hAnsiTheme="majorBidi" w:cstheme="majorBidi"/>
          <w:sz w:val="24"/>
          <w:szCs w:val="24"/>
        </w:rPr>
        <w:t>.</w:t>
      </w:r>
      <w:r w:rsidRPr="00612650">
        <w:rPr>
          <w:rFonts w:asciiTheme="majorBidi" w:hAnsiTheme="majorBidi" w:cstheme="majorBidi"/>
          <w:sz w:val="24"/>
          <w:szCs w:val="24"/>
        </w:rPr>
        <w:t>” </w:t>
      </w:r>
    </w:p>
    <w:p w:rsidR="00F200C8" w:rsidRDefault="00612650" w:rsidP="006E3076">
      <w:pPr>
        <w:jc w:val="both"/>
        <w:rPr>
          <w:rFonts w:asciiTheme="majorBidi" w:hAnsiTheme="majorBidi" w:cstheme="majorBidi"/>
          <w:sz w:val="24"/>
          <w:szCs w:val="24"/>
        </w:rPr>
      </w:pPr>
      <w:r>
        <w:rPr>
          <w:rFonts w:asciiTheme="majorBidi" w:hAnsiTheme="majorBidi" w:cstheme="majorBidi"/>
          <w:sz w:val="24"/>
          <w:szCs w:val="24"/>
        </w:rPr>
        <w:t>İşte haktan hakikatten uzaklaştırılan bir din</w:t>
      </w:r>
      <w:r w:rsidR="006E3076">
        <w:rPr>
          <w:rFonts w:asciiTheme="majorBidi" w:hAnsiTheme="majorBidi" w:cstheme="majorBidi"/>
          <w:sz w:val="24"/>
          <w:szCs w:val="24"/>
        </w:rPr>
        <w:t>,</w:t>
      </w:r>
      <w:r>
        <w:rPr>
          <w:rFonts w:asciiTheme="majorBidi" w:hAnsiTheme="majorBidi" w:cstheme="majorBidi"/>
          <w:sz w:val="24"/>
          <w:szCs w:val="24"/>
        </w:rPr>
        <w:t xml:space="preserve"> bu şekilde kullanılarak insanlar sömürül</w:t>
      </w:r>
      <w:r w:rsidR="006E3076">
        <w:rPr>
          <w:rFonts w:asciiTheme="majorBidi" w:hAnsiTheme="majorBidi" w:cstheme="majorBidi"/>
          <w:sz w:val="24"/>
          <w:szCs w:val="24"/>
        </w:rPr>
        <w:t>dü</w:t>
      </w:r>
      <w:r>
        <w:rPr>
          <w:rFonts w:asciiTheme="majorBidi" w:hAnsiTheme="majorBidi" w:cstheme="majorBidi"/>
          <w:sz w:val="24"/>
          <w:szCs w:val="24"/>
        </w:rPr>
        <w:t>. Günümüz dünyasında</w:t>
      </w:r>
      <w:r w:rsidR="006E3076">
        <w:rPr>
          <w:rFonts w:asciiTheme="majorBidi" w:hAnsiTheme="majorBidi" w:cstheme="majorBidi"/>
          <w:sz w:val="24"/>
          <w:szCs w:val="24"/>
        </w:rPr>
        <w:t>,</w:t>
      </w:r>
      <w:r>
        <w:rPr>
          <w:rFonts w:asciiTheme="majorBidi" w:hAnsiTheme="majorBidi" w:cstheme="majorBidi"/>
          <w:sz w:val="24"/>
          <w:szCs w:val="24"/>
        </w:rPr>
        <w:t xml:space="preserve"> insa</w:t>
      </w:r>
      <w:r w:rsidR="006E3076">
        <w:rPr>
          <w:rFonts w:asciiTheme="majorBidi" w:hAnsiTheme="majorBidi" w:cstheme="majorBidi"/>
          <w:sz w:val="24"/>
          <w:szCs w:val="24"/>
        </w:rPr>
        <w:t>nlarla İslam arasında duvar ör</w:t>
      </w:r>
      <w:r>
        <w:rPr>
          <w:rFonts w:asciiTheme="majorBidi" w:hAnsiTheme="majorBidi" w:cstheme="majorBidi"/>
          <w:sz w:val="24"/>
          <w:szCs w:val="24"/>
        </w:rPr>
        <w:t xml:space="preserve">me arzusunun altında yatan </w:t>
      </w:r>
      <w:r w:rsidR="006E3076">
        <w:rPr>
          <w:rFonts w:asciiTheme="majorBidi" w:hAnsiTheme="majorBidi" w:cstheme="majorBidi"/>
          <w:sz w:val="24"/>
          <w:szCs w:val="24"/>
        </w:rPr>
        <w:t>sebep de</w:t>
      </w:r>
      <w:r>
        <w:rPr>
          <w:rFonts w:asciiTheme="majorBidi" w:hAnsiTheme="majorBidi" w:cstheme="majorBidi"/>
          <w:sz w:val="24"/>
          <w:szCs w:val="24"/>
        </w:rPr>
        <w:t xml:space="preserve"> budur. </w:t>
      </w:r>
      <w:r w:rsidR="004F6A01">
        <w:rPr>
          <w:rFonts w:asciiTheme="majorBidi" w:hAnsiTheme="majorBidi" w:cstheme="majorBidi"/>
          <w:sz w:val="24"/>
          <w:szCs w:val="24"/>
        </w:rPr>
        <w:t>İslam’sız</w:t>
      </w:r>
      <w:r>
        <w:rPr>
          <w:rFonts w:asciiTheme="majorBidi" w:hAnsiTheme="majorBidi" w:cstheme="majorBidi"/>
          <w:sz w:val="24"/>
          <w:szCs w:val="24"/>
        </w:rPr>
        <w:t xml:space="preserve"> bir dünya, sömürücülerin iştahını kabartmaktadır. Bu sebeple emperyalist odakların </w:t>
      </w:r>
      <w:r w:rsidR="00F200C8">
        <w:rPr>
          <w:rFonts w:asciiTheme="majorBidi" w:hAnsiTheme="majorBidi" w:cstheme="majorBidi"/>
          <w:sz w:val="24"/>
          <w:szCs w:val="24"/>
        </w:rPr>
        <w:t>İslam</w:t>
      </w:r>
      <w:r>
        <w:rPr>
          <w:rFonts w:asciiTheme="majorBidi" w:hAnsiTheme="majorBidi" w:cstheme="majorBidi"/>
          <w:sz w:val="24"/>
          <w:szCs w:val="24"/>
        </w:rPr>
        <w:t>’</w:t>
      </w:r>
      <w:r w:rsidR="00F200C8">
        <w:rPr>
          <w:rFonts w:asciiTheme="majorBidi" w:hAnsiTheme="majorBidi" w:cstheme="majorBidi"/>
          <w:sz w:val="24"/>
          <w:szCs w:val="24"/>
        </w:rPr>
        <w:t>a düşmanlı</w:t>
      </w:r>
      <w:r>
        <w:rPr>
          <w:rFonts w:asciiTheme="majorBidi" w:hAnsiTheme="majorBidi" w:cstheme="majorBidi"/>
          <w:sz w:val="24"/>
          <w:szCs w:val="24"/>
        </w:rPr>
        <w:t>klarının</w:t>
      </w:r>
      <w:r w:rsidR="00F200C8">
        <w:rPr>
          <w:rFonts w:asciiTheme="majorBidi" w:hAnsiTheme="majorBidi" w:cstheme="majorBidi"/>
          <w:sz w:val="24"/>
          <w:szCs w:val="24"/>
        </w:rPr>
        <w:t xml:space="preserve"> sebebi, İslam’ın sömürü sistemine karşı olması</w:t>
      </w:r>
      <w:r>
        <w:rPr>
          <w:rFonts w:asciiTheme="majorBidi" w:hAnsiTheme="majorBidi" w:cstheme="majorBidi"/>
          <w:sz w:val="24"/>
          <w:szCs w:val="24"/>
        </w:rPr>
        <w:t>, adaleti en büyük şiar haline getirmesi, fakirin elinden tutması ve onu su-i istimal edilmekten koruması sebebiyledir. Bu gücü elinde tutan odaklar</w:t>
      </w:r>
      <w:r w:rsidR="00F200C8">
        <w:rPr>
          <w:rFonts w:asciiTheme="majorBidi" w:hAnsiTheme="majorBidi" w:cstheme="majorBidi"/>
          <w:sz w:val="24"/>
          <w:szCs w:val="24"/>
        </w:rPr>
        <w:t xml:space="preserve"> İslam</w:t>
      </w:r>
      <w:r>
        <w:rPr>
          <w:rFonts w:asciiTheme="majorBidi" w:hAnsiTheme="majorBidi" w:cstheme="majorBidi"/>
          <w:sz w:val="24"/>
          <w:szCs w:val="24"/>
        </w:rPr>
        <w:t>’</w:t>
      </w:r>
      <w:r w:rsidR="00F200C8">
        <w:rPr>
          <w:rFonts w:asciiTheme="majorBidi" w:hAnsiTheme="majorBidi" w:cstheme="majorBidi"/>
          <w:sz w:val="24"/>
          <w:szCs w:val="24"/>
        </w:rPr>
        <w:t>ın</w:t>
      </w:r>
      <w:r>
        <w:rPr>
          <w:rFonts w:asciiTheme="majorBidi" w:hAnsiTheme="majorBidi" w:cstheme="majorBidi"/>
          <w:sz w:val="24"/>
          <w:szCs w:val="24"/>
        </w:rPr>
        <w:t>,</w:t>
      </w:r>
      <w:r w:rsidR="006C0500">
        <w:rPr>
          <w:rFonts w:asciiTheme="majorBidi" w:hAnsiTheme="majorBidi" w:cstheme="majorBidi"/>
          <w:sz w:val="24"/>
          <w:szCs w:val="24"/>
        </w:rPr>
        <w:t xml:space="preserve"> Kur’an’da da </w:t>
      </w:r>
      <w:r w:rsidR="006C0500" w:rsidRPr="006E3076">
        <w:rPr>
          <w:rFonts w:asciiTheme="majorBidi" w:hAnsiTheme="majorBidi" w:cstheme="majorBidi"/>
          <w:sz w:val="24"/>
          <w:szCs w:val="24"/>
        </w:rPr>
        <w:t>“Doğrusu Kitap'ı Biz indirdik, onun koruyucusu elbette biziz.”</w:t>
      </w:r>
      <w:r w:rsidR="006C0500">
        <w:rPr>
          <w:rFonts w:asciiTheme="majorBidi" w:hAnsiTheme="majorBidi" w:cstheme="majorBidi"/>
          <w:sz w:val="24"/>
          <w:szCs w:val="24"/>
        </w:rPr>
        <w:t xml:space="preserve"> [</w:t>
      </w:r>
      <w:r w:rsidR="006C0500" w:rsidRPr="006C0500">
        <w:rPr>
          <w:rFonts w:asciiTheme="majorBidi" w:eastAsia="Times New Roman" w:hAnsiTheme="majorBidi" w:cstheme="majorBidi"/>
          <w:lang w:eastAsia="tr-TR"/>
        </w:rPr>
        <w:t>Hicr, 9</w:t>
      </w:r>
      <w:r w:rsidR="006C0500">
        <w:rPr>
          <w:rFonts w:asciiTheme="majorBidi" w:eastAsia="Times New Roman" w:hAnsiTheme="majorBidi" w:cstheme="majorBidi"/>
          <w:lang w:eastAsia="tr-TR"/>
        </w:rPr>
        <w:t xml:space="preserve">] </w:t>
      </w:r>
      <w:r w:rsidR="006C0500">
        <w:rPr>
          <w:rFonts w:asciiTheme="majorBidi" w:hAnsiTheme="majorBidi" w:cstheme="majorBidi"/>
          <w:sz w:val="24"/>
          <w:szCs w:val="24"/>
        </w:rPr>
        <w:t xml:space="preserve">diyerek belirtildiği gibi </w:t>
      </w:r>
      <w:r>
        <w:rPr>
          <w:rFonts w:asciiTheme="majorBidi" w:hAnsiTheme="majorBidi" w:cstheme="majorBidi"/>
          <w:sz w:val="24"/>
          <w:szCs w:val="24"/>
        </w:rPr>
        <w:t>Allah tarafından korunması sebebiyle</w:t>
      </w:r>
      <w:r w:rsidR="006C0500">
        <w:rPr>
          <w:rFonts w:asciiTheme="majorBidi" w:hAnsiTheme="majorBidi" w:cstheme="majorBidi"/>
          <w:sz w:val="24"/>
          <w:szCs w:val="24"/>
        </w:rPr>
        <w:t>,</w:t>
      </w:r>
      <w:r>
        <w:rPr>
          <w:rFonts w:asciiTheme="majorBidi" w:hAnsiTheme="majorBidi" w:cstheme="majorBidi"/>
          <w:sz w:val="24"/>
          <w:szCs w:val="24"/>
        </w:rPr>
        <w:t xml:space="preserve"> her ne kadar Kuran ve Hz.</w:t>
      </w:r>
      <w:r w:rsidR="004F6A01">
        <w:rPr>
          <w:rFonts w:asciiTheme="majorBidi" w:hAnsiTheme="majorBidi" w:cstheme="majorBidi"/>
          <w:sz w:val="24"/>
          <w:szCs w:val="24"/>
        </w:rPr>
        <w:t xml:space="preserve"> </w:t>
      </w:r>
      <w:r>
        <w:rPr>
          <w:rFonts w:asciiTheme="majorBidi" w:hAnsiTheme="majorBidi" w:cstheme="majorBidi"/>
          <w:sz w:val="24"/>
          <w:szCs w:val="24"/>
        </w:rPr>
        <w:t>Peygamber’in kelamına el uzatmak isteseler</w:t>
      </w:r>
      <w:r w:rsidR="006C0500">
        <w:rPr>
          <w:rFonts w:asciiTheme="majorBidi" w:hAnsiTheme="majorBidi" w:cstheme="majorBidi"/>
          <w:sz w:val="24"/>
          <w:szCs w:val="24"/>
        </w:rPr>
        <w:t xml:space="preserve"> </w:t>
      </w:r>
      <w:r>
        <w:rPr>
          <w:rFonts w:asciiTheme="majorBidi" w:hAnsiTheme="majorBidi" w:cstheme="majorBidi"/>
          <w:sz w:val="24"/>
          <w:szCs w:val="24"/>
        </w:rPr>
        <w:t>de</w:t>
      </w:r>
      <w:r w:rsidR="006C0500">
        <w:rPr>
          <w:rFonts w:asciiTheme="majorBidi" w:hAnsiTheme="majorBidi" w:cstheme="majorBidi"/>
          <w:sz w:val="24"/>
          <w:szCs w:val="24"/>
        </w:rPr>
        <w:t xml:space="preserve"> bu</w:t>
      </w:r>
      <w:r>
        <w:rPr>
          <w:rFonts w:asciiTheme="majorBidi" w:hAnsiTheme="majorBidi" w:cstheme="majorBidi"/>
          <w:sz w:val="24"/>
          <w:szCs w:val="24"/>
        </w:rPr>
        <w:t xml:space="preserve"> </w:t>
      </w:r>
      <w:r w:rsidR="006C0500">
        <w:rPr>
          <w:rFonts w:asciiTheme="majorBidi" w:hAnsiTheme="majorBidi" w:cstheme="majorBidi"/>
          <w:sz w:val="24"/>
          <w:szCs w:val="24"/>
        </w:rPr>
        <w:t xml:space="preserve">faaliyetleri </w:t>
      </w:r>
      <w:r>
        <w:rPr>
          <w:rFonts w:asciiTheme="majorBidi" w:hAnsiTheme="majorBidi" w:cstheme="majorBidi"/>
          <w:sz w:val="24"/>
          <w:szCs w:val="24"/>
        </w:rPr>
        <w:t>her daim bertaraf edilmiştir. Son Peygamber Efendimiz (as)’ın bizlere emanet ettiği Kuran ve Sünnet</w:t>
      </w:r>
      <w:r w:rsidR="006C0500">
        <w:rPr>
          <w:rFonts w:asciiTheme="majorBidi" w:hAnsiTheme="majorBidi" w:cstheme="majorBidi"/>
          <w:sz w:val="24"/>
          <w:szCs w:val="24"/>
        </w:rPr>
        <w:t>,</w:t>
      </w:r>
      <w:r>
        <w:rPr>
          <w:rFonts w:asciiTheme="majorBidi" w:hAnsiTheme="majorBidi" w:cstheme="majorBidi"/>
          <w:sz w:val="24"/>
          <w:szCs w:val="24"/>
        </w:rPr>
        <w:t xml:space="preserve"> her Müslümanın başının tacıdır. Bu</w:t>
      </w:r>
      <w:r w:rsidR="006C0500">
        <w:rPr>
          <w:rFonts w:asciiTheme="majorBidi" w:hAnsiTheme="majorBidi" w:cstheme="majorBidi"/>
          <w:sz w:val="24"/>
          <w:szCs w:val="24"/>
        </w:rPr>
        <w:t xml:space="preserve"> kaynaklar</w:t>
      </w:r>
      <w:r w:rsidR="00F200C8">
        <w:rPr>
          <w:rFonts w:asciiTheme="majorBidi" w:hAnsiTheme="majorBidi" w:cstheme="majorBidi"/>
          <w:sz w:val="24"/>
          <w:szCs w:val="24"/>
        </w:rPr>
        <w:t>a zarar veremey</w:t>
      </w:r>
      <w:r>
        <w:rPr>
          <w:rFonts w:asciiTheme="majorBidi" w:hAnsiTheme="majorBidi" w:cstheme="majorBidi"/>
          <w:sz w:val="24"/>
          <w:szCs w:val="24"/>
        </w:rPr>
        <w:t>ecek</w:t>
      </w:r>
      <w:r w:rsidR="00F200C8">
        <w:rPr>
          <w:rFonts w:asciiTheme="majorBidi" w:hAnsiTheme="majorBidi" w:cstheme="majorBidi"/>
          <w:sz w:val="24"/>
          <w:szCs w:val="24"/>
        </w:rPr>
        <w:t>lerini</w:t>
      </w:r>
      <w:r>
        <w:rPr>
          <w:rFonts w:asciiTheme="majorBidi" w:hAnsiTheme="majorBidi" w:cstheme="majorBidi"/>
          <w:sz w:val="24"/>
          <w:szCs w:val="24"/>
        </w:rPr>
        <w:t xml:space="preserve"> tecrübe ile öğrenen güç odakları</w:t>
      </w:r>
      <w:r w:rsidR="006C0500">
        <w:rPr>
          <w:rFonts w:asciiTheme="majorBidi" w:hAnsiTheme="majorBidi" w:cstheme="majorBidi"/>
          <w:sz w:val="24"/>
          <w:szCs w:val="24"/>
        </w:rPr>
        <w:t>,</w:t>
      </w:r>
      <w:r w:rsidR="00F200C8">
        <w:rPr>
          <w:rFonts w:asciiTheme="majorBidi" w:hAnsiTheme="majorBidi" w:cstheme="majorBidi"/>
          <w:sz w:val="24"/>
          <w:szCs w:val="24"/>
        </w:rPr>
        <w:t xml:space="preserve"> </w:t>
      </w:r>
      <w:r w:rsidR="00CD4FB8">
        <w:rPr>
          <w:rFonts w:asciiTheme="majorBidi" w:hAnsiTheme="majorBidi" w:cstheme="majorBidi"/>
          <w:sz w:val="24"/>
          <w:szCs w:val="24"/>
        </w:rPr>
        <w:t>İslam’ın ana kaynaklarını</w:t>
      </w:r>
      <w:r w:rsidR="006C0500">
        <w:rPr>
          <w:rFonts w:asciiTheme="majorBidi" w:hAnsiTheme="majorBidi" w:cstheme="majorBidi"/>
          <w:sz w:val="24"/>
          <w:szCs w:val="24"/>
        </w:rPr>
        <w:t>,</w:t>
      </w:r>
      <w:r w:rsidR="00F200C8">
        <w:rPr>
          <w:rFonts w:asciiTheme="majorBidi" w:hAnsiTheme="majorBidi" w:cstheme="majorBidi"/>
          <w:sz w:val="24"/>
          <w:szCs w:val="24"/>
        </w:rPr>
        <w:t xml:space="preserve"> yorumlarla, yanlış uygulamalarla, sahte peygamber ve sahte mesihlerle</w:t>
      </w:r>
      <w:r w:rsidR="00CD4FB8">
        <w:rPr>
          <w:rFonts w:asciiTheme="majorBidi" w:hAnsiTheme="majorBidi" w:cstheme="majorBidi"/>
          <w:sz w:val="24"/>
          <w:szCs w:val="24"/>
        </w:rPr>
        <w:t xml:space="preserve"> bozmaya çalışmakta, bütün enerjilerini İslam’ın itibarını zedelemek için </w:t>
      </w:r>
      <w:r w:rsidR="006C0500">
        <w:rPr>
          <w:rFonts w:asciiTheme="majorBidi" w:hAnsiTheme="majorBidi" w:cstheme="majorBidi"/>
          <w:sz w:val="24"/>
          <w:szCs w:val="24"/>
        </w:rPr>
        <w:t>harcamaktadırlar</w:t>
      </w:r>
      <w:r w:rsidR="00CD4FB8">
        <w:rPr>
          <w:rFonts w:asciiTheme="majorBidi" w:hAnsiTheme="majorBidi" w:cstheme="majorBidi"/>
          <w:sz w:val="24"/>
          <w:szCs w:val="24"/>
        </w:rPr>
        <w:t>.</w:t>
      </w:r>
    </w:p>
    <w:p w:rsidR="00635B88" w:rsidRDefault="00F200C8" w:rsidP="006E3076">
      <w:pPr>
        <w:jc w:val="both"/>
        <w:rPr>
          <w:rFonts w:asciiTheme="majorBidi" w:hAnsiTheme="majorBidi" w:cstheme="majorBidi"/>
          <w:sz w:val="24"/>
          <w:szCs w:val="24"/>
        </w:rPr>
      </w:pPr>
      <w:r>
        <w:rPr>
          <w:rFonts w:asciiTheme="majorBidi" w:hAnsiTheme="majorBidi" w:cstheme="majorBidi"/>
          <w:sz w:val="24"/>
          <w:szCs w:val="24"/>
        </w:rPr>
        <w:t>Daha önceki ümmetlerin kitaplarını değiştirerek bu müd</w:t>
      </w:r>
      <w:r w:rsidR="0069718A">
        <w:rPr>
          <w:rFonts w:asciiTheme="majorBidi" w:hAnsiTheme="majorBidi" w:cstheme="majorBidi"/>
          <w:sz w:val="24"/>
          <w:szCs w:val="24"/>
        </w:rPr>
        <w:t>ahaleyi yap</w:t>
      </w:r>
      <w:r>
        <w:rPr>
          <w:rFonts w:asciiTheme="majorBidi" w:hAnsiTheme="majorBidi" w:cstheme="majorBidi"/>
          <w:sz w:val="24"/>
          <w:szCs w:val="24"/>
        </w:rPr>
        <w:t xml:space="preserve">an </w:t>
      </w:r>
      <w:r w:rsidR="0069718A">
        <w:rPr>
          <w:rFonts w:asciiTheme="majorBidi" w:hAnsiTheme="majorBidi" w:cstheme="majorBidi"/>
          <w:sz w:val="24"/>
          <w:szCs w:val="24"/>
        </w:rPr>
        <w:t>din dışı odaklar</w:t>
      </w:r>
      <w:r w:rsidR="00CD4FB8">
        <w:rPr>
          <w:rFonts w:asciiTheme="majorBidi" w:hAnsiTheme="majorBidi" w:cstheme="majorBidi"/>
          <w:sz w:val="24"/>
          <w:szCs w:val="24"/>
        </w:rPr>
        <w:t>,</w:t>
      </w:r>
      <w:r>
        <w:rPr>
          <w:rFonts w:asciiTheme="majorBidi" w:hAnsiTheme="majorBidi" w:cstheme="majorBidi"/>
          <w:sz w:val="24"/>
          <w:szCs w:val="24"/>
        </w:rPr>
        <w:t xml:space="preserve"> ümmeti Muhammed’</w:t>
      </w:r>
      <w:r w:rsidR="006E3076">
        <w:rPr>
          <w:rFonts w:asciiTheme="majorBidi" w:hAnsiTheme="majorBidi" w:cstheme="majorBidi"/>
          <w:sz w:val="24"/>
          <w:szCs w:val="24"/>
        </w:rPr>
        <w:t>in</w:t>
      </w:r>
      <w:r w:rsidR="00CD4FB8">
        <w:rPr>
          <w:rFonts w:asciiTheme="majorBidi" w:hAnsiTheme="majorBidi" w:cstheme="majorBidi"/>
          <w:sz w:val="24"/>
          <w:szCs w:val="24"/>
        </w:rPr>
        <w:t xml:space="preserve"> </w:t>
      </w:r>
      <w:r w:rsidR="006E3076">
        <w:rPr>
          <w:rFonts w:asciiTheme="majorBidi" w:hAnsiTheme="majorBidi" w:cstheme="majorBidi"/>
          <w:sz w:val="24"/>
          <w:szCs w:val="24"/>
        </w:rPr>
        <w:t xml:space="preserve">itikadını bozarak, </w:t>
      </w:r>
      <w:r w:rsidR="00CD4FB8">
        <w:rPr>
          <w:rFonts w:asciiTheme="majorBidi" w:hAnsiTheme="majorBidi" w:cstheme="majorBidi"/>
          <w:sz w:val="24"/>
          <w:szCs w:val="24"/>
        </w:rPr>
        <w:t xml:space="preserve">yaşam tarzını </w:t>
      </w:r>
      <w:r w:rsidR="006E3076">
        <w:rPr>
          <w:rFonts w:asciiTheme="majorBidi" w:hAnsiTheme="majorBidi" w:cstheme="majorBidi"/>
          <w:sz w:val="24"/>
          <w:szCs w:val="24"/>
        </w:rPr>
        <w:t xml:space="preserve">da </w:t>
      </w:r>
      <w:r w:rsidR="0069718A">
        <w:rPr>
          <w:rFonts w:asciiTheme="majorBidi" w:hAnsiTheme="majorBidi" w:cstheme="majorBidi"/>
          <w:sz w:val="24"/>
          <w:szCs w:val="24"/>
        </w:rPr>
        <w:t>İslam’dan</w:t>
      </w:r>
      <w:r w:rsidR="00CD4FB8">
        <w:rPr>
          <w:rFonts w:asciiTheme="majorBidi" w:hAnsiTheme="majorBidi" w:cstheme="majorBidi"/>
          <w:sz w:val="24"/>
          <w:szCs w:val="24"/>
        </w:rPr>
        <w:t xml:space="preserve"> </w:t>
      </w:r>
      <w:r w:rsidR="006E3076">
        <w:rPr>
          <w:rFonts w:asciiTheme="majorBidi" w:hAnsiTheme="majorBidi" w:cstheme="majorBidi"/>
          <w:sz w:val="24"/>
          <w:szCs w:val="24"/>
        </w:rPr>
        <w:t>kopartıp</w:t>
      </w:r>
      <w:r w:rsidR="00CD4FB8">
        <w:rPr>
          <w:rFonts w:asciiTheme="majorBidi" w:hAnsiTheme="majorBidi" w:cstheme="majorBidi"/>
          <w:sz w:val="24"/>
          <w:szCs w:val="24"/>
        </w:rPr>
        <w:t xml:space="preserve">, </w:t>
      </w:r>
      <w:r w:rsidR="006E3076">
        <w:rPr>
          <w:rFonts w:asciiTheme="majorBidi" w:hAnsiTheme="majorBidi" w:cstheme="majorBidi"/>
          <w:sz w:val="24"/>
          <w:szCs w:val="24"/>
        </w:rPr>
        <w:t>Muhammed ümmetine</w:t>
      </w:r>
      <w:r>
        <w:rPr>
          <w:rFonts w:asciiTheme="majorBidi" w:hAnsiTheme="majorBidi" w:cstheme="majorBidi"/>
          <w:sz w:val="24"/>
          <w:szCs w:val="24"/>
        </w:rPr>
        <w:t xml:space="preserve"> </w:t>
      </w:r>
      <w:r w:rsidR="006E3076">
        <w:rPr>
          <w:rFonts w:asciiTheme="majorBidi" w:hAnsiTheme="majorBidi" w:cstheme="majorBidi"/>
          <w:sz w:val="24"/>
          <w:szCs w:val="24"/>
        </w:rPr>
        <w:t>dayatacakları</w:t>
      </w:r>
      <w:r>
        <w:rPr>
          <w:rFonts w:asciiTheme="majorBidi" w:hAnsiTheme="majorBidi" w:cstheme="majorBidi"/>
          <w:sz w:val="24"/>
          <w:szCs w:val="24"/>
        </w:rPr>
        <w:t xml:space="preserve"> </w:t>
      </w:r>
      <w:r w:rsidR="0069718A">
        <w:rPr>
          <w:rFonts w:asciiTheme="majorBidi" w:hAnsiTheme="majorBidi" w:cstheme="majorBidi"/>
          <w:sz w:val="24"/>
          <w:szCs w:val="24"/>
        </w:rPr>
        <w:t xml:space="preserve">yaşam </w:t>
      </w:r>
      <w:r w:rsidR="00CD4FB8">
        <w:rPr>
          <w:rFonts w:asciiTheme="majorBidi" w:hAnsiTheme="majorBidi" w:cstheme="majorBidi"/>
          <w:sz w:val="24"/>
          <w:szCs w:val="24"/>
        </w:rPr>
        <w:t>tarzı</w:t>
      </w:r>
      <w:r w:rsidR="0069718A">
        <w:rPr>
          <w:rFonts w:asciiTheme="majorBidi" w:hAnsiTheme="majorBidi" w:cstheme="majorBidi"/>
          <w:sz w:val="24"/>
          <w:szCs w:val="24"/>
        </w:rPr>
        <w:t>nı</w:t>
      </w:r>
      <w:r w:rsidR="00CD4FB8">
        <w:rPr>
          <w:rFonts w:asciiTheme="majorBidi" w:hAnsiTheme="majorBidi" w:cstheme="majorBidi"/>
          <w:sz w:val="24"/>
          <w:szCs w:val="24"/>
        </w:rPr>
        <w:t xml:space="preserve"> cazibeli sunumlarla Müslüman erkek ve kadınlara sunmakta ve bunun </w:t>
      </w:r>
      <w:r>
        <w:rPr>
          <w:rFonts w:asciiTheme="majorBidi" w:hAnsiTheme="majorBidi" w:cstheme="majorBidi"/>
          <w:sz w:val="24"/>
          <w:szCs w:val="24"/>
        </w:rPr>
        <w:t xml:space="preserve">için </w:t>
      </w:r>
      <w:r w:rsidR="006E3076">
        <w:rPr>
          <w:rFonts w:asciiTheme="majorBidi" w:hAnsiTheme="majorBidi" w:cstheme="majorBidi"/>
          <w:sz w:val="24"/>
          <w:szCs w:val="24"/>
        </w:rPr>
        <w:t>ellerinden gelen tüm gayreti sarf etmektedirler.</w:t>
      </w:r>
      <w:r w:rsidR="006C0500">
        <w:rPr>
          <w:rFonts w:asciiTheme="majorBidi" w:hAnsiTheme="majorBidi" w:cstheme="majorBidi"/>
          <w:sz w:val="24"/>
          <w:szCs w:val="24"/>
        </w:rPr>
        <w:t xml:space="preserve"> </w:t>
      </w:r>
    </w:p>
    <w:p w:rsidR="00CD4FB8" w:rsidRDefault="00CD4FB8" w:rsidP="00635B88">
      <w:pPr>
        <w:jc w:val="both"/>
        <w:rPr>
          <w:rFonts w:asciiTheme="majorBidi" w:hAnsiTheme="majorBidi" w:cstheme="majorBidi"/>
          <w:sz w:val="24"/>
          <w:szCs w:val="24"/>
        </w:rPr>
      </w:pPr>
    </w:p>
    <w:p w:rsidR="00635B88" w:rsidRDefault="007D0BD2" w:rsidP="00CD4FB8">
      <w:pPr>
        <w:pStyle w:val="ListeParagraf"/>
        <w:numPr>
          <w:ilvl w:val="0"/>
          <w:numId w:val="1"/>
        </w:numPr>
        <w:rPr>
          <w:rFonts w:asciiTheme="majorBidi" w:hAnsiTheme="majorBidi" w:cstheme="majorBidi"/>
          <w:sz w:val="24"/>
          <w:szCs w:val="24"/>
        </w:rPr>
      </w:pPr>
      <w:r w:rsidRPr="00635B88">
        <w:rPr>
          <w:rFonts w:asciiTheme="majorBidi" w:hAnsiTheme="majorBidi" w:cstheme="majorBidi"/>
          <w:sz w:val="24"/>
          <w:szCs w:val="24"/>
        </w:rPr>
        <w:t>SON PEYGAMBER HZ. MUHAMMED’DİR. O’N</w:t>
      </w:r>
      <w:r w:rsidR="00CD4FB8">
        <w:rPr>
          <w:rFonts w:asciiTheme="majorBidi" w:hAnsiTheme="majorBidi" w:cstheme="majorBidi"/>
          <w:sz w:val="24"/>
          <w:szCs w:val="24"/>
        </w:rPr>
        <w:t xml:space="preserve">UN ÂHİRETE İRTİHALİ İLE </w:t>
      </w:r>
      <w:r w:rsidRPr="00635B88">
        <w:rPr>
          <w:rFonts w:asciiTheme="majorBidi" w:hAnsiTheme="majorBidi" w:cstheme="majorBidi"/>
          <w:sz w:val="24"/>
          <w:szCs w:val="24"/>
        </w:rPr>
        <w:t>VAHİY KESİLMİŞ VE PEYGAMBERLİK SONA ERMİŞTİR.</w:t>
      </w:r>
      <w:r>
        <w:rPr>
          <w:rFonts w:asciiTheme="majorBidi" w:hAnsiTheme="majorBidi" w:cstheme="majorBidi"/>
          <w:sz w:val="24"/>
          <w:szCs w:val="24"/>
        </w:rPr>
        <w:t xml:space="preserve"> </w:t>
      </w:r>
    </w:p>
    <w:p w:rsidR="004F6A01" w:rsidRPr="00DF54A4" w:rsidRDefault="004F6A01" w:rsidP="004F6A01">
      <w:pPr>
        <w:pStyle w:val="ListeParagraf"/>
        <w:rPr>
          <w:rFonts w:asciiTheme="majorBidi" w:hAnsiTheme="majorBidi" w:cstheme="majorBidi"/>
          <w:sz w:val="24"/>
          <w:szCs w:val="24"/>
        </w:rPr>
      </w:pPr>
    </w:p>
    <w:p w:rsidR="00830A4D" w:rsidRDefault="00830A4D" w:rsidP="00830A4D">
      <w:pPr>
        <w:shd w:val="clear" w:color="auto" w:fill="FFFFFF"/>
        <w:bidi/>
        <w:spacing w:after="0" w:line="240" w:lineRule="auto"/>
        <w:rPr>
          <w:rFonts w:asciiTheme="majorBidi" w:hAnsiTheme="majorBidi" w:cstheme="majorBidi"/>
          <w:sz w:val="24"/>
          <w:szCs w:val="24"/>
        </w:rPr>
      </w:pPr>
    </w:p>
    <w:p w:rsidR="004F6A01" w:rsidRDefault="004F6A01" w:rsidP="004F6A01">
      <w:pPr>
        <w:shd w:val="clear" w:color="auto" w:fill="FFFFFF"/>
        <w:bidi/>
        <w:spacing w:after="0" w:line="240" w:lineRule="auto"/>
        <w:rPr>
          <w:rFonts w:asciiTheme="majorBidi" w:hAnsiTheme="majorBidi" w:cstheme="majorBidi"/>
          <w:sz w:val="24"/>
          <w:szCs w:val="24"/>
        </w:rPr>
      </w:pPr>
      <w:r w:rsidRPr="00635B88">
        <w:rPr>
          <w:rFonts w:ascii="Amiri QuranWeb" w:eastAsia="Times New Roman" w:hAnsi="Amiri QuranWeb" w:cs="Times New Roman"/>
          <w:color w:val="330033"/>
          <w:sz w:val="32"/>
          <w:szCs w:val="32"/>
          <w:rtl/>
          <w:lang w:eastAsia="tr-TR"/>
        </w:rPr>
        <w:t>مَّا كَانَ مُحَمَّدٌ أَبَا أَحَدٍ مِّن رِّجَالِكُمْ وَلَكِن رَّسُولَ اللَّهِ وَخَاتَمَ النَّبِيِّينَ وَكَانَ</w:t>
      </w:r>
      <w:r>
        <w:rPr>
          <w:rFonts w:ascii="Amiri QuranWeb" w:eastAsia="Times New Roman" w:hAnsi="Amiri QuranWeb" w:cs="Times New Roman"/>
          <w:color w:val="330033"/>
          <w:sz w:val="32"/>
          <w:szCs w:val="32"/>
          <w:rtl/>
          <w:lang w:eastAsia="tr-TR"/>
        </w:rPr>
        <w:t xml:space="preserve"> اللَّهُ بِكُلِّ شَيْءٍ عَلِيمً</w:t>
      </w:r>
      <w:r w:rsidRPr="00635B88">
        <w:rPr>
          <w:rFonts w:ascii="Amiri QuranWeb" w:eastAsia="Times New Roman" w:hAnsi="Amiri QuranWeb" w:cs="Times New Roman"/>
          <w:color w:val="330033"/>
          <w:sz w:val="32"/>
          <w:szCs w:val="32"/>
          <w:rtl/>
          <w:lang w:eastAsia="tr-TR"/>
        </w:rPr>
        <w:t> </w:t>
      </w:r>
      <w:r w:rsidRPr="002D4CD5">
        <w:rPr>
          <w:rFonts w:asciiTheme="majorBidi" w:hAnsiTheme="majorBidi" w:cstheme="majorBidi"/>
          <w:sz w:val="24"/>
          <w:szCs w:val="24"/>
        </w:rPr>
        <w:t xml:space="preserve"> </w:t>
      </w:r>
    </w:p>
    <w:p w:rsidR="004F6A01" w:rsidRDefault="004F6A01" w:rsidP="004F6A01">
      <w:pPr>
        <w:jc w:val="both"/>
        <w:rPr>
          <w:rFonts w:asciiTheme="majorBidi" w:hAnsiTheme="majorBidi" w:cstheme="majorBidi"/>
          <w:sz w:val="24"/>
          <w:szCs w:val="24"/>
        </w:rPr>
      </w:pPr>
    </w:p>
    <w:p w:rsidR="004F6A01" w:rsidRDefault="004F6A01" w:rsidP="00097AE9">
      <w:pPr>
        <w:jc w:val="both"/>
        <w:rPr>
          <w:rFonts w:asciiTheme="majorBidi" w:hAnsiTheme="majorBidi" w:cstheme="majorBidi"/>
          <w:sz w:val="24"/>
          <w:szCs w:val="24"/>
        </w:rPr>
      </w:pPr>
      <w:r>
        <w:rPr>
          <w:rFonts w:asciiTheme="majorBidi" w:hAnsiTheme="majorBidi" w:cstheme="majorBidi"/>
          <w:sz w:val="24"/>
          <w:szCs w:val="24"/>
        </w:rPr>
        <w:t>“</w:t>
      </w:r>
      <w:r w:rsidRPr="002C2F7F">
        <w:rPr>
          <w:rFonts w:asciiTheme="majorBidi" w:hAnsiTheme="majorBidi" w:cstheme="majorBidi"/>
          <w:sz w:val="24"/>
          <w:szCs w:val="24"/>
        </w:rPr>
        <w:t>Muhammed içinizden herhangi bir adamın babası değil, Allah'ın elçisi ve peygamberlerin sonuncusudur. Allah her şeyi bilendir.</w:t>
      </w:r>
      <w:r>
        <w:rPr>
          <w:rFonts w:asciiTheme="majorBidi" w:hAnsiTheme="majorBidi" w:cstheme="majorBidi"/>
          <w:sz w:val="24"/>
          <w:szCs w:val="24"/>
        </w:rPr>
        <w:t>” [Ahzâb, 40.]</w:t>
      </w:r>
      <w:r w:rsidR="00097AE9">
        <w:rPr>
          <w:rFonts w:asciiTheme="majorBidi" w:hAnsiTheme="majorBidi" w:cstheme="majorBidi"/>
          <w:sz w:val="24"/>
          <w:szCs w:val="24"/>
        </w:rPr>
        <w:t xml:space="preserve"> Allah (cc), Peygamberlik silsilesinin sona erdiğini bu âyet-i kerimesi ile beyan etmiştir.</w:t>
      </w:r>
    </w:p>
    <w:p w:rsidR="004F6A01" w:rsidRDefault="004F6A01" w:rsidP="004F6A01">
      <w:pPr>
        <w:jc w:val="both"/>
        <w:rPr>
          <w:rFonts w:asciiTheme="majorBidi" w:hAnsiTheme="majorBidi" w:cstheme="majorBidi"/>
          <w:sz w:val="24"/>
          <w:szCs w:val="24"/>
        </w:rPr>
      </w:pPr>
      <w:r>
        <w:rPr>
          <w:rFonts w:asciiTheme="majorBidi" w:hAnsiTheme="majorBidi" w:cstheme="majorBidi"/>
          <w:sz w:val="24"/>
          <w:szCs w:val="24"/>
        </w:rPr>
        <w:t>Yani Ra</w:t>
      </w:r>
      <w:r w:rsidRPr="007C06C1">
        <w:rPr>
          <w:rFonts w:asciiTheme="majorBidi" w:hAnsiTheme="majorBidi" w:cstheme="majorBidi"/>
          <w:sz w:val="24"/>
          <w:szCs w:val="24"/>
        </w:rPr>
        <w:t xml:space="preserve">sulullah </w:t>
      </w:r>
      <w:r>
        <w:rPr>
          <w:rFonts w:asciiTheme="majorBidi" w:hAnsiTheme="majorBidi" w:cstheme="majorBidi"/>
          <w:sz w:val="24"/>
          <w:szCs w:val="24"/>
        </w:rPr>
        <w:t xml:space="preserve">olan Muhammed, </w:t>
      </w:r>
      <w:r w:rsidRPr="007C06C1">
        <w:rPr>
          <w:rFonts w:asciiTheme="majorBidi" w:hAnsiTheme="majorBidi" w:cstheme="majorBidi"/>
          <w:sz w:val="24"/>
          <w:szCs w:val="24"/>
        </w:rPr>
        <w:t>hem peygamberl</w:t>
      </w:r>
      <w:r>
        <w:rPr>
          <w:rFonts w:asciiTheme="majorBidi" w:hAnsiTheme="majorBidi" w:cstheme="majorBidi"/>
          <w:sz w:val="24"/>
          <w:szCs w:val="24"/>
        </w:rPr>
        <w:t>iği</w:t>
      </w:r>
      <w:r w:rsidRPr="007C06C1">
        <w:rPr>
          <w:rFonts w:asciiTheme="majorBidi" w:hAnsiTheme="majorBidi" w:cstheme="majorBidi"/>
          <w:sz w:val="24"/>
          <w:szCs w:val="24"/>
        </w:rPr>
        <w:t xml:space="preserve"> sona erdiren son peygamberdir, peygamberlerin en sonuncusudur, hem de bütün peygamberleri tasdik ve belgeleyen ilâhî bir mühürdür. Eğer o gelmeseydi, diğer peygamberler unutulup gidecek tarihte onların varlıklarını ve peygamberliklerinin gerçekliğini ilmen isbat etmek mümkün olmayacaktı. Çünkü diğer peygamberlerin hayat ve varlıkları tarihin bağrında Muhammed'in hayatı gibi açık ve sağlam olarak bilinmemektedir. Öyle ki bugün Kur'ân olmasaydı Musa ile İsa'nın bile varlıkları ciddiyetle ispat olunamazdı. Hz. Muhammed'in hayatının ve peygamberliğinin tarihte açıklık ve kesinlikle bilinmesi sayesindedir ki, diğer peygamberlerin de geçmişteki peygamberliklerini tasdik için bir belge elde edilmiş bulunuyor. Aynı zamanda Muhammed (s.a.v) diğer peygamberlerin kendisi hakkındaki müjdelerini gerçekleştirmek itibariyle de onların peygamberliklerini mühürleyen ilahi bir </w:t>
      </w:r>
      <w:r w:rsidRPr="007C06C1">
        <w:rPr>
          <w:rFonts w:asciiTheme="majorBidi" w:hAnsiTheme="majorBidi" w:cstheme="majorBidi"/>
          <w:sz w:val="24"/>
          <w:szCs w:val="24"/>
        </w:rPr>
        <w:lastRenderedPageBreak/>
        <w:t>damgadır. Hz. Muhammed'in peygamberliği ile insanlık din açısından, ilerlemenin son noktasına erişmiştir. Ondan sonra başka pe</w:t>
      </w:r>
      <w:r>
        <w:rPr>
          <w:rFonts w:asciiTheme="majorBidi" w:hAnsiTheme="majorBidi" w:cstheme="majorBidi"/>
          <w:sz w:val="24"/>
          <w:szCs w:val="24"/>
        </w:rPr>
        <w:t>ygamber beklememeli, bütün insanlık Muhammedî N</w:t>
      </w:r>
      <w:r w:rsidRPr="007C06C1">
        <w:rPr>
          <w:rFonts w:asciiTheme="majorBidi" w:hAnsiTheme="majorBidi" w:cstheme="majorBidi"/>
          <w:sz w:val="24"/>
          <w:szCs w:val="24"/>
        </w:rPr>
        <w:t>ur</w:t>
      </w:r>
      <w:r>
        <w:rPr>
          <w:rFonts w:asciiTheme="majorBidi" w:hAnsiTheme="majorBidi" w:cstheme="majorBidi"/>
          <w:sz w:val="24"/>
          <w:szCs w:val="24"/>
        </w:rPr>
        <w:t>’</w:t>
      </w:r>
      <w:r w:rsidRPr="007C06C1">
        <w:rPr>
          <w:rFonts w:asciiTheme="majorBidi" w:hAnsiTheme="majorBidi" w:cstheme="majorBidi"/>
          <w:sz w:val="24"/>
          <w:szCs w:val="24"/>
        </w:rPr>
        <w:t>u izlemelidir.</w:t>
      </w:r>
    </w:p>
    <w:p w:rsidR="004F6A01" w:rsidRDefault="004F6A01" w:rsidP="0069718A">
      <w:pPr>
        <w:shd w:val="clear" w:color="auto" w:fill="FFFFFF"/>
        <w:bidi/>
        <w:spacing w:after="0" w:line="240" w:lineRule="auto"/>
        <w:jc w:val="both"/>
        <w:rPr>
          <w:rFonts w:ascii="Amiri QuranWeb" w:eastAsia="Times New Roman" w:hAnsi="Amiri QuranWeb" w:cs="Times New Roman"/>
          <w:color w:val="330033"/>
          <w:sz w:val="32"/>
          <w:szCs w:val="32"/>
          <w:lang w:eastAsia="tr-TR"/>
        </w:rPr>
      </w:pPr>
    </w:p>
    <w:p w:rsidR="0069718A" w:rsidRPr="0069718A" w:rsidRDefault="0069718A" w:rsidP="004F6A01">
      <w:pPr>
        <w:shd w:val="clear" w:color="auto" w:fill="FFFFFF"/>
        <w:bidi/>
        <w:spacing w:after="0" w:line="240" w:lineRule="auto"/>
        <w:jc w:val="both"/>
        <w:rPr>
          <w:rFonts w:ascii="Amiri QuranWeb" w:eastAsia="Times New Roman" w:hAnsi="Amiri QuranWeb" w:cs="Times New Roman"/>
          <w:color w:val="330033"/>
          <w:sz w:val="32"/>
          <w:szCs w:val="32"/>
          <w:lang w:eastAsia="tr-TR"/>
        </w:rPr>
      </w:pPr>
      <w:r w:rsidRPr="0069718A">
        <w:rPr>
          <w:rFonts w:ascii="Amiri QuranWeb" w:eastAsia="Times New Roman" w:hAnsi="Amiri QuranWeb" w:cs="Times New Roman"/>
          <w:color w:val="330033"/>
          <w:sz w:val="32"/>
          <w:szCs w:val="32"/>
          <w:rtl/>
          <w:lang w:eastAsia="tr-TR"/>
        </w:rPr>
        <w:t>قُلْ مَا كُنتُ بِدْعًا مِّنْ الرُّسُلِ وَمَا أَدْرِي مَا يُفْعَلُ بِي وَلَا بِكُمْ إِنْ أَتَّبِعُ إِلَّا مَا يُوحَى إِلَيَّ وَمَا أَنَا إِلَّا نَذِيرٌ مُّبِينٌ </w:t>
      </w:r>
      <w:r w:rsidRPr="0069718A">
        <w:rPr>
          <w:rFonts w:ascii="Amiri QuranWeb" w:eastAsia="Times New Roman" w:hAnsi="Amiri QuranWeb" w:cs="Times New Roman"/>
          <w:lang w:eastAsia="tr-TR"/>
        </w:rPr>
        <w:t>.</w:t>
      </w:r>
    </w:p>
    <w:p w:rsidR="0069718A" w:rsidRDefault="0069718A" w:rsidP="0069718A">
      <w:pPr>
        <w:jc w:val="both"/>
        <w:rPr>
          <w:rFonts w:asciiTheme="majorBidi" w:hAnsiTheme="majorBidi" w:cstheme="majorBidi"/>
          <w:sz w:val="24"/>
          <w:szCs w:val="24"/>
        </w:rPr>
      </w:pPr>
    </w:p>
    <w:p w:rsidR="00E15B7D" w:rsidRDefault="0069718A" w:rsidP="0069718A">
      <w:pPr>
        <w:jc w:val="both"/>
        <w:rPr>
          <w:rFonts w:ascii="Amiri QuranWeb" w:eastAsia="Times New Roman" w:hAnsi="Amiri QuranWeb" w:cs="Times New Roman"/>
          <w:lang w:eastAsia="tr-TR"/>
        </w:rPr>
      </w:pPr>
      <w:r>
        <w:rPr>
          <w:rFonts w:asciiTheme="majorBidi" w:hAnsiTheme="majorBidi" w:cstheme="majorBidi"/>
          <w:sz w:val="24"/>
          <w:szCs w:val="24"/>
        </w:rPr>
        <w:t>“</w:t>
      </w:r>
      <w:r w:rsidRPr="0069718A">
        <w:rPr>
          <w:rFonts w:asciiTheme="majorBidi" w:hAnsiTheme="majorBidi" w:cstheme="majorBidi"/>
          <w:sz w:val="24"/>
          <w:szCs w:val="24"/>
        </w:rPr>
        <w:t>De ki: Ben peygamberlerin ilki değilim. Bana ve size ne yapılacağını da bilmem. Ben sadece bana vahyedilene uyarım. Ben sadece apaçık bir uyarıcıyım.</w:t>
      </w:r>
      <w:r>
        <w:rPr>
          <w:rFonts w:asciiTheme="majorBidi" w:hAnsiTheme="majorBidi" w:cstheme="majorBidi"/>
          <w:sz w:val="24"/>
          <w:szCs w:val="24"/>
        </w:rPr>
        <w:t>”</w:t>
      </w:r>
      <w:r w:rsidRPr="0069718A">
        <w:rPr>
          <w:rFonts w:ascii="Amiri QuranWeb" w:eastAsia="Times New Roman" w:hAnsi="Amiri QuranWeb" w:cs="Times New Roman"/>
          <w:lang w:eastAsia="tr-TR"/>
        </w:rPr>
        <w:t xml:space="preserve"> </w:t>
      </w:r>
      <w:r>
        <w:rPr>
          <w:rFonts w:ascii="Amiri QuranWeb" w:eastAsia="Times New Roman" w:hAnsi="Amiri QuranWeb" w:cs="Times New Roman"/>
          <w:lang w:eastAsia="tr-TR"/>
        </w:rPr>
        <w:t>[</w:t>
      </w:r>
      <w:r w:rsidRPr="0069718A">
        <w:rPr>
          <w:rFonts w:ascii="Amiri QuranWeb" w:eastAsia="Times New Roman" w:hAnsi="Amiri QuranWeb" w:cs="Times New Roman"/>
          <w:lang w:eastAsia="tr-TR"/>
        </w:rPr>
        <w:t>Ahkâf, 9</w:t>
      </w:r>
      <w:r>
        <w:rPr>
          <w:rFonts w:ascii="Amiri QuranWeb" w:eastAsia="Times New Roman" w:hAnsi="Amiri QuranWeb" w:cs="Times New Roman"/>
          <w:lang w:eastAsia="tr-TR"/>
        </w:rPr>
        <w:t>]</w:t>
      </w:r>
    </w:p>
    <w:p w:rsidR="00830A4D" w:rsidRDefault="0069718A" w:rsidP="00BF12FD">
      <w:pPr>
        <w:jc w:val="both"/>
        <w:rPr>
          <w:rFonts w:asciiTheme="majorBidi" w:hAnsiTheme="majorBidi" w:cstheme="majorBidi"/>
          <w:sz w:val="24"/>
          <w:szCs w:val="24"/>
        </w:rPr>
      </w:pPr>
      <w:r>
        <w:rPr>
          <w:rFonts w:ascii="Amiri QuranWeb" w:eastAsia="Times New Roman" w:hAnsi="Amiri QuranWeb" w:cs="Times New Roman" w:hint="eastAsia"/>
          <w:lang w:eastAsia="tr-TR"/>
        </w:rPr>
        <w:t>Â</w:t>
      </w:r>
      <w:r>
        <w:rPr>
          <w:rFonts w:ascii="Amiri QuranWeb" w:eastAsia="Times New Roman" w:hAnsi="Amiri QuranWeb" w:cs="Times New Roman"/>
          <w:lang w:eastAsia="tr-TR"/>
        </w:rPr>
        <w:t>yet-i kerime’de de belirtildiği gibi Hz. Muhammed (sas)</w:t>
      </w:r>
      <w:r w:rsidR="00BF12FD">
        <w:rPr>
          <w:rFonts w:ascii="Amiri QuranWeb" w:eastAsia="Times New Roman" w:hAnsi="Amiri QuranWeb" w:cs="Times New Roman"/>
          <w:lang w:eastAsia="tr-TR"/>
        </w:rPr>
        <w:t>,</w:t>
      </w:r>
      <w:r>
        <w:rPr>
          <w:rFonts w:ascii="Amiri QuranWeb" w:eastAsia="Times New Roman" w:hAnsi="Amiri QuranWeb" w:cs="Times New Roman"/>
          <w:lang w:eastAsia="tr-TR"/>
        </w:rPr>
        <w:t xml:space="preserve"> geçmiş peygamber ve ümmetlerden kopuk</w:t>
      </w:r>
      <w:r w:rsidR="00BF12FD">
        <w:rPr>
          <w:rFonts w:ascii="Amiri QuranWeb" w:eastAsia="Times New Roman" w:hAnsi="Amiri QuranWeb" w:cs="Times New Roman"/>
          <w:lang w:eastAsia="tr-TR"/>
        </w:rPr>
        <w:t xml:space="preserve"> değildir. P</w:t>
      </w:r>
      <w:r>
        <w:rPr>
          <w:rFonts w:ascii="Amiri QuranWeb" w:eastAsia="Times New Roman" w:hAnsi="Amiri QuranWeb" w:cs="Times New Roman"/>
          <w:lang w:eastAsia="tr-TR"/>
        </w:rPr>
        <w:t>eygamberlik</w:t>
      </w:r>
      <w:r w:rsidR="00BF12FD">
        <w:rPr>
          <w:rFonts w:ascii="Amiri QuranWeb" w:eastAsia="Times New Roman" w:hAnsi="Amiri QuranWeb" w:cs="Times New Roman"/>
          <w:lang w:eastAsia="tr-TR"/>
        </w:rPr>
        <w:t>,</w:t>
      </w:r>
      <w:r>
        <w:rPr>
          <w:rFonts w:ascii="Amiri QuranWeb" w:eastAsia="Times New Roman" w:hAnsi="Amiri QuranWeb" w:cs="Times New Roman"/>
          <w:lang w:eastAsia="tr-TR"/>
        </w:rPr>
        <w:t xml:space="preserve"> insanlığın </w:t>
      </w:r>
      <w:r w:rsidR="00BF12FD">
        <w:rPr>
          <w:rFonts w:ascii="Amiri QuranWeb" w:eastAsia="Times New Roman" w:hAnsi="Amiri QuranWeb" w:cs="Times New Roman"/>
          <w:lang w:eastAsia="tr-TR"/>
        </w:rPr>
        <w:t>tarihi ile birlikte başlamış ve gönderilen bütün peygamberlerin birbiriyle bağı Allah (cc) tarafından kurulmuştur.</w:t>
      </w:r>
      <w:r w:rsidR="00BF12FD">
        <w:rPr>
          <w:rFonts w:asciiTheme="majorBidi" w:hAnsiTheme="majorBidi" w:cstheme="majorBidi"/>
          <w:sz w:val="24"/>
          <w:szCs w:val="24"/>
        </w:rPr>
        <w:t xml:space="preserve"> Bu irtibat</w:t>
      </w:r>
      <w:r w:rsidR="00830A4D" w:rsidRPr="00830A4D">
        <w:rPr>
          <w:rFonts w:asciiTheme="majorBidi" w:hAnsiTheme="majorBidi" w:cstheme="majorBidi"/>
          <w:sz w:val="24"/>
          <w:szCs w:val="24"/>
        </w:rPr>
        <w:t xml:space="preserve"> </w:t>
      </w:r>
      <w:r w:rsidR="00BF12FD">
        <w:rPr>
          <w:rFonts w:asciiTheme="majorBidi" w:hAnsiTheme="majorBidi" w:cstheme="majorBidi"/>
          <w:sz w:val="24"/>
          <w:szCs w:val="24"/>
        </w:rPr>
        <w:t>şu âyet-i kerimeyle</w:t>
      </w:r>
      <w:r w:rsidR="00830A4D">
        <w:rPr>
          <w:rFonts w:asciiTheme="majorBidi" w:hAnsiTheme="majorBidi" w:cstheme="majorBidi"/>
          <w:sz w:val="24"/>
          <w:szCs w:val="24"/>
        </w:rPr>
        <w:t xml:space="preserve"> beyan etmiştir</w:t>
      </w:r>
      <w:r w:rsidR="00BF12FD">
        <w:rPr>
          <w:rFonts w:asciiTheme="majorBidi" w:hAnsiTheme="majorBidi" w:cstheme="majorBidi"/>
          <w:sz w:val="24"/>
          <w:szCs w:val="24"/>
        </w:rPr>
        <w:t>.</w:t>
      </w:r>
    </w:p>
    <w:p w:rsidR="002C2F7F" w:rsidRDefault="002C2F7F" w:rsidP="00BF12FD">
      <w:pPr>
        <w:jc w:val="both"/>
        <w:rPr>
          <w:rFonts w:asciiTheme="majorBidi" w:hAnsiTheme="majorBidi" w:cstheme="majorBidi"/>
          <w:sz w:val="24"/>
          <w:szCs w:val="24"/>
        </w:rPr>
      </w:pPr>
    </w:p>
    <w:p w:rsidR="00E809C9" w:rsidRPr="00E809C9" w:rsidRDefault="00E809C9" w:rsidP="002C2F7F">
      <w:pPr>
        <w:shd w:val="clear" w:color="auto" w:fill="FFFFFF"/>
        <w:bidi/>
        <w:spacing w:after="0" w:line="240" w:lineRule="auto"/>
        <w:jc w:val="both"/>
        <w:rPr>
          <w:rFonts w:ascii="Amiri QuranWeb" w:eastAsia="Times New Roman" w:hAnsi="Amiri QuranWeb" w:cs="Times New Roman"/>
          <w:color w:val="330033"/>
          <w:sz w:val="32"/>
          <w:szCs w:val="32"/>
          <w:lang w:eastAsia="tr-TR"/>
        </w:rPr>
      </w:pPr>
      <w:r w:rsidRPr="00E809C9">
        <w:rPr>
          <w:rFonts w:ascii="Amiri QuranWeb" w:eastAsia="Times New Roman" w:hAnsi="Amiri QuranWeb" w:cs="Times New Roman"/>
          <w:color w:val="330033"/>
          <w:sz w:val="32"/>
          <w:szCs w:val="32"/>
          <w:rtl/>
          <w:lang w:eastAsia="tr-TR"/>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w:t>
      </w:r>
      <w:r w:rsidRPr="00E809C9">
        <w:rPr>
          <w:rFonts w:asciiTheme="majorBidi" w:eastAsia="Times New Roman" w:hAnsiTheme="majorBidi" w:cstheme="majorBidi"/>
          <w:color w:val="330033"/>
          <w:sz w:val="32"/>
          <w:szCs w:val="32"/>
          <w:rtl/>
          <w:lang w:eastAsia="tr-TR"/>
        </w:rPr>
        <w:t>دِينَ </w:t>
      </w:r>
    </w:p>
    <w:p w:rsidR="00E809C9" w:rsidRDefault="00E809C9" w:rsidP="002D4CD5">
      <w:pPr>
        <w:jc w:val="both"/>
        <w:rPr>
          <w:rFonts w:asciiTheme="majorBidi" w:hAnsiTheme="majorBidi" w:cstheme="majorBidi"/>
          <w:sz w:val="24"/>
          <w:szCs w:val="24"/>
        </w:rPr>
      </w:pPr>
    </w:p>
    <w:p w:rsidR="002C2F7F" w:rsidRDefault="002C2F7F" w:rsidP="002C2F7F">
      <w:pPr>
        <w:jc w:val="both"/>
        <w:rPr>
          <w:rFonts w:asciiTheme="majorBidi" w:hAnsiTheme="majorBidi" w:cstheme="majorBidi"/>
          <w:sz w:val="24"/>
          <w:szCs w:val="24"/>
        </w:rPr>
      </w:pPr>
      <w:r>
        <w:rPr>
          <w:rFonts w:asciiTheme="majorBidi" w:hAnsiTheme="majorBidi" w:cstheme="majorBidi"/>
          <w:sz w:val="24"/>
          <w:szCs w:val="24"/>
        </w:rPr>
        <w:t>“</w:t>
      </w:r>
      <w:r w:rsidRPr="002C2F7F">
        <w:rPr>
          <w:rFonts w:asciiTheme="majorBidi" w:hAnsiTheme="majorBidi" w:cstheme="majorBidi"/>
          <w:sz w:val="24"/>
          <w:szCs w:val="24"/>
        </w:rPr>
        <w:t>Allah peygamberlerden ahid alm</w:t>
      </w:r>
      <w:r w:rsidR="006E3076">
        <w:rPr>
          <w:rFonts w:asciiTheme="majorBidi" w:hAnsiTheme="majorBidi" w:cstheme="majorBidi"/>
          <w:sz w:val="24"/>
          <w:szCs w:val="24"/>
        </w:rPr>
        <w:t xml:space="preserve">ıştı: 'And olsun ki size Kitap ve </w:t>
      </w:r>
      <w:r w:rsidRPr="002C2F7F">
        <w:rPr>
          <w:rFonts w:asciiTheme="majorBidi" w:hAnsiTheme="majorBidi" w:cstheme="majorBidi"/>
          <w:sz w:val="24"/>
          <w:szCs w:val="24"/>
        </w:rPr>
        <w:t>hikmet verdim; sizde olanı tasdik eden bir peygamber gelecek, ona mutlaka inanacaksınız ve ona mutlaka yardım edeceksiniz, ikrar edip bu ahdi kabul ettiniz mi?' demişti. 'İkrar ettik' demişlerdi de: 'Şahid olun, Ben de sizinle beraber şahidlerdenim' demişti.</w:t>
      </w:r>
      <w:r>
        <w:rPr>
          <w:rFonts w:asciiTheme="majorBidi" w:hAnsiTheme="majorBidi" w:cstheme="majorBidi"/>
          <w:sz w:val="24"/>
          <w:szCs w:val="24"/>
        </w:rPr>
        <w:t xml:space="preserve">” </w:t>
      </w:r>
      <w:r w:rsidR="00EB68EA">
        <w:rPr>
          <w:rFonts w:asciiTheme="majorBidi" w:hAnsiTheme="majorBidi" w:cstheme="majorBidi"/>
          <w:sz w:val="24"/>
          <w:szCs w:val="24"/>
        </w:rPr>
        <w:t>[</w:t>
      </w:r>
      <w:r>
        <w:rPr>
          <w:rFonts w:asciiTheme="majorBidi" w:hAnsiTheme="majorBidi" w:cstheme="majorBidi"/>
          <w:sz w:val="24"/>
          <w:szCs w:val="24"/>
        </w:rPr>
        <w:t>Âl-i İmrân, 81.</w:t>
      </w:r>
      <w:r w:rsidR="00EB68EA">
        <w:rPr>
          <w:rFonts w:asciiTheme="majorBidi" w:hAnsiTheme="majorBidi" w:cstheme="majorBidi"/>
          <w:sz w:val="24"/>
          <w:szCs w:val="24"/>
        </w:rPr>
        <w:t>]</w:t>
      </w:r>
    </w:p>
    <w:p w:rsidR="002C2F7F" w:rsidRDefault="002C2F7F" w:rsidP="002C2F7F">
      <w:pPr>
        <w:jc w:val="both"/>
        <w:rPr>
          <w:rFonts w:asciiTheme="majorBidi" w:hAnsiTheme="majorBidi" w:cstheme="majorBidi"/>
          <w:sz w:val="24"/>
          <w:szCs w:val="24"/>
        </w:rPr>
      </w:pPr>
      <w:r>
        <w:rPr>
          <w:rFonts w:asciiTheme="majorBidi" w:hAnsiTheme="majorBidi" w:cstheme="majorBidi"/>
          <w:sz w:val="24"/>
          <w:szCs w:val="24"/>
        </w:rPr>
        <w:t>Efendimiz (sas), Hz. İbrahim’</w:t>
      </w:r>
      <w:r w:rsidR="00EB68EA">
        <w:rPr>
          <w:rFonts w:asciiTheme="majorBidi" w:hAnsiTheme="majorBidi" w:cstheme="majorBidi"/>
          <w:sz w:val="24"/>
          <w:szCs w:val="24"/>
        </w:rPr>
        <w:t>in duası ve Adem (as) ile başlayan peygamberlik silsilesinin sonuncusudur.</w:t>
      </w:r>
    </w:p>
    <w:p w:rsidR="00635B88" w:rsidRDefault="002D4CD5" w:rsidP="002D4CD5">
      <w:pPr>
        <w:jc w:val="both"/>
        <w:rPr>
          <w:rFonts w:asciiTheme="majorBidi" w:hAnsiTheme="majorBidi" w:cstheme="majorBidi"/>
          <w:sz w:val="24"/>
          <w:szCs w:val="24"/>
        </w:rPr>
      </w:pPr>
      <w:r w:rsidRPr="002D4CD5">
        <w:rPr>
          <w:rFonts w:asciiTheme="majorBidi" w:hAnsiTheme="majorBidi" w:cstheme="majorBidi"/>
          <w:sz w:val="24"/>
          <w:szCs w:val="24"/>
        </w:rPr>
        <w:t>Hz İbrahim, oğlu İsmail’le Kâbe’yi inşa ederken: “Ey Rabbimiz! Onlara içlerinden, Senin ayetlerini kendilerine okuyacak, onlara kitabı ve hikmeti öğretecek ve onları (şirkten ve kötülükten) arındıracak bir Peygamber gönder…”</w:t>
      </w:r>
      <w:r>
        <w:rPr>
          <w:rFonts w:asciiTheme="majorBidi" w:hAnsiTheme="majorBidi" w:cstheme="majorBidi"/>
          <w:sz w:val="24"/>
          <w:szCs w:val="24"/>
        </w:rPr>
        <w:t xml:space="preserve"> [</w:t>
      </w:r>
      <w:r w:rsidRPr="002D4CD5">
        <w:rPr>
          <w:rFonts w:asciiTheme="majorBidi" w:hAnsiTheme="majorBidi" w:cstheme="majorBidi"/>
          <w:sz w:val="24"/>
          <w:szCs w:val="24"/>
        </w:rPr>
        <w:t>Bakara,129</w:t>
      </w:r>
      <w:r>
        <w:rPr>
          <w:rFonts w:asciiTheme="majorBidi" w:hAnsiTheme="majorBidi" w:cstheme="majorBidi"/>
          <w:sz w:val="24"/>
          <w:szCs w:val="24"/>
        </w:rPr>
        <w:t xml:space="preserve">] diyerek müstecâb olacak bir duaya </w:t>
      </w:r>
      <w:r w:rsidR="00537B46">
        <w:rPr>
          <w:rFonts w:asciiTheme="majorBidi" w:hAnsiTheme="majorBidi" w:cstheme="majorBidi"/>
          <w:sz w:val="24"/>
          <w:szCs w:val="24"/>
        </w:rPr>
        <w:t>‘</w:t>
      </w:r>
      <w:r>
        <w:rPr>
          <w:rFonts w:asciiTheme="majorBidi" w:hAnsiTheme="majorBidi" w:cstheme="majorBidi"/>
          <w:sz w:val="24"/>
          <w:szCs w:val="24"/>
        </w:rPr>
        <w:t>âmin</w:t>
      </w:r>
      <w:r w:rsidR="00537B46">
        <w:rPr>
          <w:rFonts w:asciiTheme="majorBidi" w:hAnsiTheme="majorBidi" w:cstheme="majorBidi"/>
          <w:sz w:val="24"/>
          <w:szCs w:val="24"/>
        </w:rPr>
        <w:t>’</w:t>
      </w:r>
      <w:r>
        <w:rPr>
          <w:rFonts w:asciiTheme="majorBidi" w:hAnsiTheme="majorBidi" w:cstheme="majorBidi"/>
          <w:sz w:val="24"/>
          <w:szCs w:val="24"/>
        </w:rPr>
        <w:t xml:space="preserve"> diyerek, binlerce yıl sonra kendi neslinden gelecek olan Hz.Muhammed’in (sas)’de müjdesini vermiş oluyordu.</w:t>
      </w:r>
    </w:p>
    <w:p w:rsidR="00D101F4" w:rsidRDefault="00D101F4" w:rsidP="00D101F4">
      <w:pPr>
        <w:jc w:val="both"/>
        <w:rPr>
          <w:rFonts w:asciiTheme="majorBidi" w:hAnsiTheme="majorBidi" w:cstheme="majorBidi"/>
          <w:sz w:val="24"/>
          <w:szCs w:val="24"/>
        </w:rPr>
      </w:pPr>
      <w:r>
        <w:rPr>
          <w:rFonts w:asciiTheme="majorBidi" w:hAnsiTheme="majorBidi" w:cstheme="majorBidi"/>
          <w:sz w:val="24"/>
          <w:szCs w:val="24"/>
        </w:rPr>
        <w:t xml:space="preserve">Günümüz Tevrat’ında Son Peygamber müjdelenerek Hz.Muhammed’in vahiy aldığı yerden şöyle zikredilir. </w:t>
      </w:r>
      <w:r w:rsidRPr="00D101F4">
        <w:rPr>
          <w:rFonts w:asciiTheme="majorBidi" w:hAnsiTheme="majorBidi" w:cstheme="majorBidi"/>
          <w:sz w:val="24"/>
          <w:szCs w:val="24"/>
        </w:rPr>
        <w:t>“Rab, Sina’dan geldi ve onlara Sâir’den doğdu; Paran dağlarında parladı”</w:t>
      </w:r>
      <w:r>
        <w:rPr>
          <w:rFonts w:asciiTheme="majorBidi" w:hAnsiTheme="majorBidi" w:cstheme="majorBidi"/>
          <w:sz w:val="24"/>
          <w:szCs w:val="24"/>
        </w:rPr>
        <w:t xml:space="preserve"> [</w:t>
      </w:r>
      <w:r w:rsidRPr="00D101F4">
        <w:rPr>
          <w:rFonts w:asciiTheme="majorBidi" w:hAnsiTheme="majorBidi" w:cstheme="majorBidi"/>
          <w:sz w:val="24"/>
          <w:szCs w:val="24"/>
        </w:rPr>
        <w:t>Tesniye, Bab 33</w:t>
      </w:r>
      <w:r>
        <w:rPr>
          <w:rFonts w:asciiTheme="majorBidi" w:hAnsiTheme="majorBidi" w:cstheme="majorBidi"/>
          <w:sz w:val="24"/>
          <w:szCs w:val="24"/>
        </w:rPr>
        <w:t>/2] Sina Musa (as)’a, Sâir İsâ (as)’a, Paran da Muhammed (as)’a vah</w:t>
      </w:r>
      <w:r w:rsidR="00537B46">
        <w:rPr>
          <w:rFonts w:asciiTheme="majorBidi" w:hAnsiTheme="majorBidi" w:cstheme="majorBidi"/>
          <w:sz w:val="24"/>
          <w:szCs w:val="24"/>
        </w:rPr>
        <w:t>yedilen Mekke dağlarının ism</w:t>
      </w:r>
      <w:r>
        <w:rPr>
          <w:rFonts w:asciiTheme="majorBidi" w:hAnsiTheme="majorBidi" w:cstheme="majorBidi"/>
          <w:sz w:val="24"/>
          <w:szCs w:val="24"/>
        </w:rPr>
        <w:t xml:space="preserve">idir. </w:t>
      </w:r>
      <w:r w:rsidR="00537B46">
        <w:rPr>
          <w:rFonts w:asciiTheme="majorBidi" w:hAnsiTheme="majorBidi" w:cstheme="majorBidi"/>
          <w:sz w:val="24"/>
          <w:szCs w:val="24"/>
        </w:rPr>
        <w:t>Yani Efendimiz (as)’in peygamberliğinin başladığı, vahiyle ilk tanıştığı mahal, muharref kitaplarda dahi mevcuttur.</w:t>
      </w:r>
    </w:p>
    <w:p w:rsidR="00D101F4" w:rsidRDefault="00E809C9" w:rsidP="00537B46">
      <w:pPr>
        <w:jc w:val="both"/>
        <w:rPr>
          <w:rFonts w:asciiTheme="majorBidi" w:hAnsiTheme="majorBidi" w:cstheme="majorBidi"/>
          <w:sz w:val="24"/>
          <w:szCs w:val="24"/>
        </w:rPr>
      </w:pPr>
      <w:r>
        <w:rPr>
          <w:rFonts w:asciiTheme="majorBidi" w:hAnsiTheme="majorBidi" w:cstheme="majorBidi"/>
          <w:sz w:val="24"/>
          <w:szCs w:val="24"/>
        </w:rPr>
        <w:t>Yine muharref Tevrat</w:t>
      </w:r>
      <w:r w:rsidR="00537B46">
        <w:rPr>
          <w:rFonts w:asciiTheme="majorBidi" w:hAnsiTheme="majorBidi" w:cstheme="majorBidi"/>
          <w:sz w:val="24"/>
          <w:szCs w:val="24"/>
        </w:rPr>
        <w:t>’</w:t>
      </w:r>
      <w:r>
        <w:rPr>
          <w:rFonts w:asciiTheme="majorBidi" w:hAnsiTheme="majorBidi" w:cstheme="majorBidi"/>
          <w:sz w:val="24"/>
          <w:szCs w:val="24"/>
        </w:rPr>
        <w:t xml:space="preserve">ın bir bölümünde </w:t>
      </w:r>
      <w:r w:rsidR="00D101F4" w:rsidRPr="00D101F4">
        <w:rPr>
          <w:rFonts w:asciiTheme="majorBidi" w:hAnsiTheme="majorBidi" w:cstheme="majorBidi"/>
          <w:sz w:val="24"/>
          <w:szCs w:val="24"/>
        </w:rPr>
        <w:t>“Ağzı ç</w:t>
      </w:r>
      <w:r>
        <w:rPr>
          <w:rFonts w:asciiTheme="majorBidi" w:hAnsiTheme="majorBidi" w:cstheme="majorBidi"/>
          <w:sz w:val="24"/>
          <w:szCs w:val="24"/>
        </w:rPr>
        <w:t xml:space="preserve">ok tatlı, tepeden tırnağa güzel. </w:t>
      </w:r>
      <w:r w:rsidR="00D101F4" w:rsidRPr="00D101F4">
        <w:rPr>
          <w:rFonts w:asciiTheme="majorBidi" w:hAnsiTheme="majorBidi" w:cstheme="majorBidi"/>
          <w:sz w:val="24"/>
          <w:szCs w:val="24"/>
        </w:rPr>
        <w:t>İşte böyledir </w:t>
      </w:r>
      <w:r>
        <w:rPr>
          <w:rFonts w:asciiTheme="majorBidi" w:hAnsiTheme="majorBidi" w:cstheme="majorBidi"/>
          <w:sz w:val="24"/>
          <w:szCs w:val="24"/>
          <w:u w:val="single"/>
        </w:rPr>
        <w:t>Muhammed</w:t>
      </w:r>
      <w:r w:rsidR="00D101F4" w:rsidRPr="00D101F4">
        <w:rPr>
          <w:rFonts w:asciiTheme="majorBidi" w:hAnsiTheme="majorBidi" w:cstheme="majorBidi"/>
          <w:sz w:val="24"/>
          <w:szCs w:val="24"/>
          <w:u w:val="single"/>
        </w:rPr>
        <w:t>im</w:t>
      </w:r>
      <w:r w:rsidR="00D101F4">
        <w:rPr>
          <w:rFonts w:asciiTheme="majorBidi" w:hAnsiTheme="majorBidi" w:cstheme="majorBidi"/>
          <w:sz w:val="24"/>
          <w:szCs w:val="24"/>
        </w:rPr>
        <w:t>, böyledir yârim.”</w:t>
      </w:r>
      <w:r>
        <w:rPr>
          <w:rFonts w:asciiTheme="majorBidi" w:hAnsiTheme="majorBidi" w:cstheme="majorBidi"/>
          <w:sz w:val="24"/>
          <w:szCs w:val="24"/>
        </w:rPr>
        <w:t xml:space="preserve"> [</w:t>
      </w:r>
      <w:r w:rsidR="00D101F4">
        <w:rPr>
          <w:rFonts w:asciiTheme="majorBidi" w:hAnsiTheme="majorBidi" w:cstheme="majorBidi"/>
          <w:sz w:val="24"/>
          <w:szCs w:val="24"/>
        </w:rPr>
        <w:t xml:space="preserve">Ezgiler Ezgisi, </w:t>
      </w:r>
      <w:r>
        <w:rPr>
          <w:rFonts w:asciiTheme="majorBidi" w:hAnsiTheme="majorBidi" w:cstheme="majorBidi"/>
          <w:sz w:val="24"/>
          <w:szCs w:val="24"/>
        </w:rPr>
        <w:t xml:space="preserve">5/16] denilerek açık açık Efendimiz (as) zikredilmiş ve </w:t>
      </w:r>
      <w:r w:rsidR="00537B46">
        <w:rPr>
          <w:rFonts w:asciiTheme="majorBidi" w:hAnsiTheme="majorBidi" w:cstheme="majorBidi"/>
          <w:sz w:val="24"/>
          <w:szCs w:val="24"/>
        </w:rPr>
        <w:t xml:space="preserve">yukarıdaki âyeti kerimede zikredilen peygamberler arasındaki silsile gereği, peygamberlik müessesesinin mührü olan Hz.Muhammed’in </w:t>
      </w:r>
      <w:r>
        <w:rPr>
          <w:rFonts w:asciiTheme="majorBidi" w:hAnsiTheme="majorBidi" w:cstheme="majorBidi"/>
          <w:sz w:val="24"/>
          <w:szCs w:val="24"/>
        </w:rPr>
        <w:t>geleceği haber verilmiştir.</w:t>
      </w:r>
    </w:p>
    <w:p w:rsidR="00830A4D" w:rsidRDefault="00830A4D" w:rsidP="00D101F4">
      <w:pPr>
        <w:jc w:val="both"/>
        <w:rPr>
          <w:rFonts w:asciiTheme="majorBidi" w:hAnsiTheme="majorBidi" w:cstheme="majorBidi"/>
          <w:sz w:val="24"/>
          <w:szCs w:val="24"/>
        </w:rPr>
      </w:pPr>
      <w:r>
        <w:rPr>
          <w:rFonts w:asciiTheme="majorBidi" w:hAnsiTheme="majorBidi" w:cstheme="majorBidi"/>
          <w:sz w:val="24"/>
          <w:szCs w:val="24"/>
        </w:rPr>
        <w:t xml:space="preserve">Muharref İncil’de de Son Peygamber Efendimiz (sas) şöyle zikredilmektedir: </w:t>
      </w:r>
    </w:p>
    <w:p w:rsidR="0061002A" w:rsidRPr="0061002A" w:rsidRDefault="0061002A" w:rsidP="002C2F7F">
      <w:pPr>
        <w:jc w:val="both"/>
        <w:rPr>
          <w:rFonts w:asciiTheme="majorBidi" w:hAnsiTheme="majorBidi" w:cstheme="majorBidi"/>
          <w:sz w:val="24"/>
          <w:szCs w:val="24"/>
        </w:rPr>
      </w:pPr>
      <w:r w:rsidRPr="0061002A">
        <w:rPr>
          <w:rFonts w:asciiTheme="majorBidi" w:hAnsiTheme="majorBidi" w:cstheme="majorBidi"/>
          <w:sz w:val="24"/>
          <w:szCs w:val="24"/>
        </w:rPr>
        <w:t xml:space="preserve"> “Eğer beni seviyorsanız, emirlerimi tutun. Ben de Rab’den dileyeceğim ve O size başka bir </w:t>
      </w:r>
      <w:r w:rsidRPr="0061002A">
        <w:rPr>
          <w:rFonts w:asciiTheme="majorBidi" w:hAnsiTheme="majorBidi" w:cstheme="majorBidi"/>
          <w:sz w:val="24"/>
          <w:szCs w:val="24"/>
          <w:u w:val="single"/>
        </w:rPr>
        <w:t>F</w:t>
      </w:r>
      <w:r w:rsidR="002C2F7F">
        <w:rPr>
          <w:rFonts w:asciiTheme="majorBidi" w:hAnsiTheme="majorBidi" w:cstheme="majorBidi"/>
          <w:sz w:val="24"/>
          <w:szCs w:val="24"/>
          <w:u w:val="single"/>
        </w:rPr>
        <w:t>araklit</w:t>
      </w:r>
      <w:r w:rsidRPr="0061002A">
        <w:rPr>
          <w:rFonts w:asciiTheme="majorBidi" w:hAnsiTheme="majorBidi" w:cstheme="majorBidi"/>
          <w:sz w:val="24"/>
          <w:szCs w:val="24"/>
        </w:rPr>
        <w:t> verecektir; ta ki</w:t>
      </w:r>
      <w:r>
        <w:rPr>
          <w:rFonts w:asciiTheme="majorBidi" w:hAnsiTheme="majorBidi" w:cstheme="majorBidi"/>
          <w:sz w:val="24"/>
          <w:szCs w:val="24"/>
        </w:rPr>
        <w:t>, daima sizinle beraber olsun.”,</w:t>
      </w:r>
      <w:r w:rsidR="00C703EA">
        <w:rPr>
          <w:rFonts w:asciiTheme="majorBidi" w:hAnsiTheme="majorBidi" w:cstheme="majorBidi"/>
          <w:sz w:val="24"/>
          <w:szCs w:val="24"/>
        </w:rPr>
        <w:t xml:space="preserve"> </w:t>
      </w:r>
      <w:r w:rsidRPr="0061002A">
        <w:rPr>
          <w:rFonts w:asciiTheme="majorBidi" w:hAnsiTheme="majorBidi" w:cstheme="majorBidi"/>
          <w:sz w:val="24"/>
          <w:szCs w:val="24"/>
        </w:rPr>
        <w:t>“Benim adımla Rabbin göndereceği </w:t>
      </w:r>
      <w:r w:rsidRPr="0061002A">
        <w:rPr>
          <w:rFonts w:asciiTheme="majorBidi" w:hAnsiTheme="majorBidi" w:cstheme="majorBidi"/>
          <w:sz w:val="24"/>
          <w:szCs w:val="24"/>
          <w:u w:val="single"/>
        </w:rPr>
        <w:t>F</w:t>
      </w:r>
      <w:r w:rsidR="002C2F7F">
        <w:rPr>
          <w:rFonts w:asciiTheme="majorBidi" w:hAnsiTheme="majorBidi" w:cstheme="majorBidi"/>
          <w:sz w:val="24"/>
          <w:szCs w:val="24"/>
          <w:u w:val="single"/>
        </w:rPr>
        <w:t>araklit</w:t>
      </w:r>
      <w:r w:rsidRPr="0061002A">
        <w:rPr>
          <w:rFonts w:asciiTheme="majorBidi" w:hAnsiTheme="majorBidi" w:cstheme="majorBidi"/>
          <w:sz w:val="24"/>
          <w:szCs w:val="24"/>
          <w:u w:val="single"/>
        </w:rPr>
        <w:t> </w:t>
      </w:r>
      <w:r w:rsidRPr="0061002A">
        <w:rPr>
          <w:rFonts w:asciiTheme="majorBidi" w:hAnsiTheme="majorBidi" w:cstheme="majorBidi"/>
          <w:sz w:val="24"/>
          <w:szCs w:val="24"/>
        </w:rPr>
        <w:t>size her şeyi öğretecek ve size söylediğim her</w:t>
      </w:r>
      <w:r>
        <w:rPr>
          <w:rFonts w:asciiTheme="majorBidi" w:hAnsiTheme="majorBidi" w:cstheme="majorBidi"/>
          <w:sz w:val="24"/>
          <w:szCs w:val="24"/>
        </w:rPr>
        <w:t xml:space="preserve"> şeyi hatırınıza getirecektir.”,</w:t>
      </w:r>
      <w:r w:rsidR="00097AE9">
        <w:rPr>
          <w:rFonts w:asciiTheme="majorBidi" w:hAnsiTheme="majorBidi" w:cstheme="majorBidi"/>
          <w:sz w:val="24"/>
          <w:szCs w:val="24"/>
        </w:rPr>
        <w:t xml:space="preserve"> </w:t>
      </w:r>
      <w:r w:rsidRPr="0061002A">
        <w:rPr>
          <w:rFonts w:asciiTheme="majorBidi" w:hAnsiTheme="majorBidi" w:cstheme="majorBidi"/>
          <w:sz w:val="24"/>
          <w:szCs w:val="24"/>
        </w:rPr>
        <w:t>“</w:t>
      </w:r>
      <w:r w:rsidRPr="0061002A">
        <w:rPr>
          <w:rFonts w:asciiTheme="majorBidi" w:hAnsiTheme="majorBidi" w:cstheme="majorBidi"/>
          <w:sz w:val="24"/>
          <w:szCs w:val="24"/>
          <w:u w:val="single"/>
        </w:rPr>
        <w:t>F</w:t>
      </w:r>
      <w:r w:rsidR="002C2F7F">
        <w:rPr>
          <w:rFonts w:asciiTheme="majorBidi" w:hAnsiTheme="majorBidi" w:cstheme="majorBidi"/>
          <w:sz w:val="24"/>
          <w:szCs w:val="24"/>
          <w:u w:val="single"/>
        </w:rPr>
        <w:t>araklit</w:t>
      </w:r>
      <w:r w:rsidR="00C703EA">
        <w:rPr>
          <w:rFonts w:asciiTheme="majorBidi" w:hAnsiTheme="majorBidi" w:cstheme="majorBidi"/>
          <w:sz w:val="24"/>
          <w:szCs w:val="24"/>
          <w:u w:val="single"/>
        </w:rPr>
        <w:t xml:space="preserve"> </w:t>
      </w:r>
      <w:r w:rsidRPr="0061002A">
        <w:rPr>
          <w:rFonts w:asciiTheme="majorBidi" w:hAnsiTheme="majorBidi" w:cstheme="majorBidi"/>
          <w:sz w:val="24"/>
          <w:szCs w:val="24"/>
        </w:rPr>
        <w:t>geldiği zaman iman edesiniz diye, gelmeden önce size şimdi söyledim.”</w:t>
      </w:r>
      <w:r>
        <w:rPr>
          <w:rFonts w:asciiTheme="majorBidi" w:hAnsiTheme="majorBidi" w:cstheme="majorBidi"/>
          <w:sz w:val="24"/>
          <w:szCs w:val="24"/>
        </w:rPr>
        <w:t>,</w:t>
      </w:r>
      <w:r w:rsidR="00C703EA">
        <w:rPr>
          <w:rFonts w:asciiTheme="majorBidi" w:hAnsiTheme="majorBidi" w:cstheme="majorBidi"/>
          <w:sz w:val="24"/>
          <w:szCs w:val="24"/>
        </w:rPr>
        <w:t xml:space="preserve"> </w:t>
      </w:r>
      <w:r w:rsidRPr="0061002A">
        <w:rPr>
          <w:rFonts w:asciiTheme="majorBidi" w:hAnsiTheme="majorBidi" w:cstheme="majorBidi"/>
          <w:sz w:val="24"/>
          <w:szCs w:val="24"/>
        </w:rPr>
        <w:t>“...Ama </w:t>
      </w:r>
      <w:r w:rsidRPr="0061002A">
        <w:rPr>
          <w:rFonts w:asciiTheme="majorBidi" w:hAnsiTheme="majorBidi" w:cstheme="majorBidi"/>
          <w:sz w:val="24"/>
          <w:szCs w:val="24"/>
          <w:u w:val="single"/>
        </w:rPr>
        <w:t>F</w:t>
      </w:r>
      <w:r w:rsidR="002C2F7F">
        <w:rPr>
          <w:rFonts w:asciiTheme="majorBidi" w:hAnsiTheme="majorBidi" w:cstheme="majorBidi"/>
          <w:sz w:val="24"/>
          <w:szCs w:val="24"/>
          <w:u w:val="single"/>
        </w:rPr>
        <w:t>araklit</w:t>
      </w:r>
      <w:r w:rsidRPr="0061002A">
        <w:rPr>
          <w:rFonts w:asciiTheme="majorBidi" w:hAnsiTheme="majorBidi" w:cstheme="majorBidi"/>
          <w:sz w:val="24"/>
          <w:szCs w:val="24"/>
        </w:rPr>
        <w:t xml:space="preserve"> gelince </w:t>
      </w:r>
      <w:r w:rsidR="007D0BD2">
        <w:rPr>
          <w:rFonts w:asciiTheme="majorBidi" w:hAnsiTheme="majorBidi" w:cstheme="majorBidi"/>
          <w:sz w:val="24"/>
          <w:szCs w:val="24"/>
        </w:rPr>
        <w:t xml:space="preserve">sizi tüm gerçeğe yöneltecektir. </w:t>
      </w:r>
      <w:r w:rsidRPr="0061002A">
        <w:rPr>
          <w:rFonts w:asciiTheme="majorBidi" w:hAnsiTheme="majorBidi" w:cstheme="majorBidi"/>
          <w:sz w:val="24"/>
          <w:szCs w:val="24"/>
        </w:rPr>
        <w:t>Çünkü kendiliğinden konuşmayacaktır. Ne işitirse onu söyleyecek ve gelecek şeyleri size bildirecektir.” </w:t>
      </w:r>
      <w:r>
        <w:rPr>
          <w:rFonts w:asciiTheme="majorBidi" w:hAnsiTheme="majorBidi" w:cstheme="majorBidi"/>
          <w:sz w:val="24"/>
          <w:szCs w:val="24"/>
        </w:rPr>
        <w:t>[</w:t>
      </w:r>
      <w:r w:rsidRPr="0061002A">
        <w:rPr>
          <w:rFonts w:asciiTheme="majorBidi" w:hAnsiTheme="majorBidi" w:cstheme="majorBidi"/>
          <w:sz w:val="24"/>
          <w:szCs w:val="24"/>
        </w:rPr>
        <w:t xml:space="preserve">Yuhanna, Bâb </w:t>
      </w:r>
      <w:r>
        <w:rPr>
          <w:rFonts w:asciiTheme="majorBidi" w:hAnsiTheme="majorBidi" w:cstheme="majorBidi"/>
          <w:sz w:val="24"/>
          <w:szCs w:val="24"/>
        </w:rPr>
        <w:t>14-</w:t>
      </w:r>
      <w:r w:rsidRPr="0061002A">
        <w:rPr>
          <w:rFonts w:asciiTheme="majorBidi" w:hAnsiTheme="majorBidi" w:cstheme="majorBidi"/>
          <w:sz w:val="24"/>
          <w:szCs w:val="24"/>
        </w:rPr>
        <w:t>16</w:t>
      </w:r>
      <w:r>
        <w:rPr>
          <w:rFonts w:asciiTheme="majorBidi" w:hAnsiTheme="majorBidi" w:cstheme="majorBidi"/>
          <w:sz w:val="24"/>
          <w:szCs w:val="24"/>
        </w:rPr>
        <w:t>]</w:t>
      </w:r>
      <w:r w:rsidR="007D0BD2">
        <w:rPr>
          <w:rFonts w:asciiTheme="majorBidi" w:hAnsiTheme="majorBidi" w:cstheme="majorBidi"/>
          <w:sz w:val="24"/>
          <w:szCs w:val="24"/>
        </w:rPr>
        <w:t xml:space="preserve"> denilmiştir.</w:t>
      </w:r>
    </w:p>
    <w:p w:rsidR="0061002A" w:rsidRDefault="0061002A" w:rsidP="00D101F4">
      <w:pPr>
        <w:jc w:val="both"/>
        <w:rPr>
          <w:rFonts w:asciiTheme="majorBidi" w:hAnsiTheme="majorBidi" w:cstheme="majorBidi"/>
          <w:sz w:val="24"/>
          <w:szCs w:val="24"/>
        </w:rPr>
      </w:pPr>
      <w:r>
        <w:rPr>
          <w:rFonts w:asciiTheme="majorBidi" w:hAnsiTheme="majorBidi" w:cstheme="majorBidi"/>
          <w:sz w:val="24"/>
          <w:szCs w:val="24"/>
        </w:rPr>
        <w:t>Görülmektedir ki, değişmiş de olsa, bozulan eski kitaplarda hakikat kırıntıları kalmış ve geleceği belirt</w:t>
      </w:r>
      <w:r w:rsidR="007D0BD2">
        <w:rPr>
          <w:rFonts w:asciiTheme="majorBidi" w:hAnsiTheme="majorBidi" w:cstheme="majorBidi"/>
          <w:sz w:val="24"/>
          <w:szCs w:val="24"/>
        </w:rPr>
        <w:t>ilen S</w:t>
      </w:r>
      <w:r>
        <w:rPr>
          <w:rFonts w:asciiTheme="majorBidi" w:hAnsiTheme="majorBidi" w:cstheme="majorBidi"/>
          <w:sz w:val="24"/>
          <w:szCs w:val="24"/>
        </w:rPr>
        <w:t>on Peygamber Muhammed Mustafa</w:t>
      </w:r>
      <w:r w:rsidR="007D0BD2">
        <w:rPr>
          <w:rFonts w:asciiTheme="majorBidi" w:hAnsiTheme="majorBidi" w:cstheme="majorBidi"/>
          <w:sz w:val="24"/>
          <w:szCs w:val="24"/>
        </w:rPr>
        <w:t>, ismiyle</w:t>
      </w:r>
      <w:r>
        <w:rPr>
          <w:rFonts w:asciiTheme="majorBidi" w:hAnsiTheme="majorBidi" w:cstheme="majorBidi"/>
          <w:sz w:val="24"/>
          <w:szCs w:val="24"/>
        </w:rPr>
        <w:t xml:space="preserve"> zikredilerek</w:t>
      </w:r>
      <w:r w:rsidR="007D0BD2">
        <w:rPr>
          <w:rFonts w:asciiTheme="majorBidi" w:hAnsiTheme="majorBidi" w:cstheme="majorBidi"/>
          <w:sz w:val="24"/>
          <w:szCs w:val="24"/>
        </w:rPr>
        <w:t xml:space="preserve"> bütün insanlığa bir mesaj verilmiştir.</w:t>
      </w:r>
    </w:p>
    <w:p w:rsidR="00D15315" w:rsidRPr="007C06C1" w:rsidRDefault="00D15315" w:rsidP="007C06C1">
      <w:pPr>
        <w:jc w:val="both"/>
        <w:rPr>
          <w:rFonts w:asciiTheme="majorBidi" w:hAnsiTheme="majorBidi" w:cstheme="majorBidi"/>
          <w:sz w:val="24"/>
          <w:szCs w:val="24"/>
        </w:rPr>
      </w:pPr>
    </w:p>
    <w:p w:rsidR="00DF6FA6" w:rsidRPr="00DF54A4" w:rsidRDefault="00D15315" w:rsidP="00537B46">
      <w:pPr>
        <w:pStyle w:val="ListeParagraf"/>
        <w:numPr>
          <w:ilvl w:val="0"/>
          <w:numId w:val="1"/>
        </w:numPr>
        <w:jc w:val="both"/>
        <w:rPr>
          <w:rFonts w:asciiTheme="majorBidi" w:hAnsiTheme="majorBidi" w:cstheme="majorBidi"/>
          <w:sz w:val="24"/>
          <w:szCs w:val="24"/>
        </w:rPr>
      </w:pPr>
      <w:r w:rsidRPr="00DF6FA6">
        <w:rPr>
          <w:rFonts w:asciiTheme="majorBidi" w:hAnsiTheme="majorBidi" w:cstheme="majorBidi"/>
          <w:sz w:val="24"/>
          <w:szCs w:val="24"/>
        </w:rPr>
        <w:t>KENDİSİNE VAHİY GELDİĞİNİ İDDİA EDENLER, ALLAH İLE KONUŞTUĞUNU SÖYLEYENLER</w:t>
      </w:r>
      <w:r>
        <w:rPr>
          <w:rFonts w:asciiTheme="majorBidi" w:hAnsiTheme="majorBidi" w:cstheme="majorBidi"/>
          <w:sz w:val="24"/>
          <w:szCs w:val="24"/>
        </w:rPr>
        <w:t xml:space="preserve"> DALALET VE SAPIKLIK İÇİNDEDİR. </w:t>
      </w:r>
    </w:p>
    <w:p w:rsidR="00DF6FA6" w:rsidRDefault="00DF6FA6" w:rsidP="00EB68EA">
      <w:pPr>
        <w:shd w:val="clear" w:color="auto" w:fill="FFFFFF"/>
        <w:bidi/>
        <w:spacing w:after="0" w:line="240" w:lineRule="auto"/>
        <w:jc w:val="both"/>
        <w:rPr>
          <w:rFonts w:ascii="Amiri QuranWeb" w:eastAsia="Times New Roman" w:hAnsi="Amiri QuranWeb" w:cs="Times New Roman"/>
          <w:color w:val="AA3300"/>
          <w:sz w:val="20"/>
          <w:szCs w:val="20"/>
          <w:lang w:eastAsia="tr-TR"/>
        </w:rPr>
      </w:pPr>
      <w:r w:rsidRPr="00DF6FA6">
        <w:rPr>
          <w:rFonts w:ascii="Amiri QuranWeb" w:eastAsia="Times New Roman" w:hAnsi="Amiri QuranWeb" w:cs="Times New Roman"/>
          <w:color w:val="330033"/>
          <w:sz w:val="32"/>
          <w:szCs w:val="32"/>
          <w:rtl/>
          <w:lang w:eastAsia="tr-TR"/>
        </w:rPr>
        <w:lastRenderedPageBreak/>
        <w:t>وَإِنَّ الشَّيَاطِينَ لَيُوحُونَ إِلَى أَوْلِيَآئِهِمْ لِيُجَادِلُوكُمْ وَإِنْ أَطَعْتُمُوهُمْ إِنَّكُمْ لَمُشْرِكُونَ </w:t>
      </w:r>
    </w:p>
    <w:p w:rsidR="002C2F7F" w:rsidRPr="00DF6FA6" w:rsidRDefault="002C2F7F" w:rsidP="002C2F7F">
      <w:pPr>
        <w:shd w:val="clear" w:color="auto" w:fill="FFFFFF"/>
        <w:bidi/>
        <w:spacing w:after="0" w:line="240" w:lineRule="auto"/>
        <w:rPr>
          <w:rFonts w:ascii="Amiri QuranWeb" w:eastAsia="Times New Roman" w:hAnsi="Amiri QuranWeb" w:cs="Times New Roman"/>
          <w:color w:val="330033"/>
          <w:sz w:val="32"/>
          <w:szCs w:val="32"/>
          <w:lang w:eastAsia="tr-TR"/>
        </w:rPr>
      </w:pPr>
    </w:p>
    <w:p w:rsidR="00DF6FA6" w:rsidRPr="00EB68EA" w:rsidRDefault="00EB68EA" w:rsidP="00EB68EA">
      <w:pPr>
        <w:shd w:val="clear" w:color="auto" w:fill="FFFFFF"/>
        <w:bidi/>
        <w:spacing w:after="0" w:line="240" w:lineRule="auto"/>
        <w:jc w:val="right"/>
        <w:rPr>
          <w:rFonts w:asciiTheme="majorBidi" w:eastAsia="Times New Roman" w:hAnsiTheme="majorBidi" w:cstheme="majorBidi"/>
          <w:color w:val="330033"/>
          <w:sz w:val="24"/>
          <w:szCs w:val="24"/>
          <w:lang w:eastAsia="tr-TR"/>
        </w:rPr>
      </w:pPr>
      <w:r>
        <w:rPr>
          <w:rFonts w:asciiTheme="majorBidi" w:eastAsia="Times New Roman" w:hAnsiTheme="majorBidi" w:cstheme="majorBidi"/>
          <w:color w:val="330033"/>
          <w:sz w:val="24"/>
          <w:szCs w:val="24"/>
          <w:lang w:eastAsia="tr-TR"/>
        </w:rPr>
        <w:t>“</w:t>
      </w:r>
      <w:r w:rsidRPr="00EB68EA">
        <w:rPr>
          <w:rFonts w:asciiTheme="majorBidi" w:eastAsia="Times New Roman" w:hAnsiTheme="majorBidi" w:cstheme="majorBidi"/>
          <w:color w:val="330033"/>
          <w:sz w:val="24"/>
          <w:szCs w:val="24"/>
          <w:lang w:eastAsia="tr-TR"/>
        </w:rPr>
        <w:t>Doğrusu şeytanlar sizinle tartışmaları için dostlarına fısıldarlar, eğer onlara itaat ederseniz şüphesiz siz</w:t>
      </w:r>
      <w:r>
        <w:rPr>
          <w:rFonts w:asciiTheme="majorBidi" w:eastAsia="Times New Roman" w:hAnsiTheme="majorBidi" w:cstheme="majorBidi"/>
          <w:color w:val="330033"/>
          <w:sz w:val="24"/>
          <w:szCs w:val="24"/>
          <w:lang w:eastAsia="tr-TR"/>
        </w:rPr>
        <w:t xml:space="preserve"> de</w:t>
      </w:r>
      <w:r w:rsidRPr="00EB68EA">
        <w:rPr>
          <w:rFonts w:asciiTheme="majorBidi" w:eastAsia="Times New Roman" w:hAnsiTheme="majorBidi" w:cstheme="majorBidi"/>
          <w:color w:val="330033"/>
          <w:sz w:val="24"/>
          <w:szCs w:val="24"/>
          <w:lang w:eastAsia="tr-TR"/>
        </w:rPr>
        <w:t xml:space="preserve"> müşrik olursunuz.</w:t>
      </w:r>
      <w:r>
        <w:rPr>
          <w:rFonts w:asciiTheme="majorBidi" w:eastAsia="Times New Roman" w:hAnsiTheme="majorBidi" w:cstheme="majorBidi"/>
          <w:color w:val="330033"/>
          <w:sz w:val="24"/>
          <w:szCs w:val="24"/>
          <w:lang w:eastAsia="tr-TR"/>
        </w:rPr>
        <w:t>” [En-âm, 121.]</w:t>
      </w:r>
    </w:p>
    <w:p w:rsidR="00DF6FA6" w:rsidRDefault="00DF6FA6" w:rsidP="00F441D6">
      <w:pPr>
        <w:shd w:val="clear" w:color="auto" w:fill="FFFFFF"/>
        <w:bidi/>
        <w:spacing w:after="0" w:line="240" w:lineRule="auto"/>
        <w:jc w:val="right"/>
        <w:rPr>
          <w:rFonts w:ascii="Amiri QuranWeb" w:eastAsia="Times New Roman" w:hAnsi="Amiri QuranWeb" w:cs="Times New Roman"/>
          <w:color w:val="330033"/>
          <w:sz w:val="32"/>
          <w:szCs w:val="32"/>
          <w:lang w:eastAsia="tr-TR"/>
        </w:rPr>
      </w:pPr>
    </w:p>
    <w:p w:rsidR="00F441D6" w:rsidRPr="00324366" w:rsidRDefault="00F441D6" w:rsidP="00324366">
      <w:pPr>
        <w:rPr>
          <w:rFonts w:asciiTheme="majorBidi" w:hAnsiTheme="majorBidi" w:cstheme="majorBidi"/>
          <w:sz w:val="24"/>
          <w:szCs w:val="24"/>
          <w:lang w:eastAsia="tr-TR"/>
        </w:rPr>
      </w:pPr>
      <w:r w:rsidRPr="00324366">
        <w:rPr>
          <w:rFonts w:asciiTheme="majorBidi" w:hAnsiTheme="majorBidi" w:cstheme="majorBidi"/>
          <w:sz w:val="24"/>
          <w:szCs w:val="24"/>
          <w:lang w:eastAsia="tr-TR"/>
        </w:rPr>
        <w:t>Hakkın ve hakikatin karşısında olanların akıl vereni</w:t>
      </w:r>
      <w:r w:rsidR="00D8752F" w:rsidRPr="00324366">
        <w:rPr>
          <w:rFonts w:asciiTheme="majorBidi" w:hAnsiTheme="majorBidi" w:cstheme="majorBidi"/>
          <w:sz w:val="24"/>
          <w:szCs w:val="24"/>
          <w:lang w:eastAsia="tr-TR"/>
        </w:rPr>
        <w:t>, Ş</w:t>
      </w:r>
      <w:r w:rsidRPr="00324366">
        <w:rPr>
          <w:rFonts w:asciiTheme="majorBidi" w:hAnsiTheme="majorBidi" w:cstheme="majorBidi"/>
          <w:sz w:val="24"/>
          <w:szCs w:val="24"/>
          <w:lang w:eastAsia="tr-TR"/>
        </w:rPr>
        <w:t>eytan ve şeytanlaşmış insanlardır. O sebeple Kur’an-ı Kerim’</w:t>
      </w:r>
      <w:r w:rsidR="00D8752F" w:rsidRPr="00324366">
        <w:rPr>
          <w:rFonts w:asciiTheme="majorBidi" w:hAnsiTheme="majorBidi" w:cstheme="majorBidi"/>
          <w:sz w:val="24"/>
          <w:szCs w:val="24"/>
          <w:lang w:eastAsia="tr-TR"/>
        </w:rPr>
        <w:t>in Nas Suresin</w:t>
      </w:r>
      <w:r w:rsidRPr="00324366">
        <w:rPr>
          <w:rFonts w:asciiTheme="majorBidi" w:hAnsiTheme="majorBidi" w:cstheme="majorBidi"/>
          <w:sz w:val="24"/>
          <w:szCs w:val="24"/>
          <w:lang w:eastAsia="tr-TR"/>
        </w:rPr>
        <w:t>de;</w:t>
      </w:r>
    </w:p>
    <w:p w:rsidR="00D15315" w:rsidRDefault="00D15315" w:rsidP="00D15315">
      <w:pPr>
        <w:shd w:val="clear" w:color="auto" w:fill="FFFFFF"/>
        <w:bidi/>
        <w:spacing w:after="0" w:line="240" w:lineRule="auto"/>
        <w:jc w:val="right"/>
        <w:rPr>
          <w:rFonts w:asciiTheme="majorBidi" w:eastAsia="Times New Roman" w:hAnsiTheme="majorBidi" w:cstheme="majorBidi"/>
          <w:color w:val="330033"/>
          <w:sz w:val="24"/>
          <w:szCs w:val="24"/>
          <w:lang w:eastAsia="tr-TR"/>
        </w:rPr>
      </w:pPr>
    </w:p>
    <w:p w:rsidR="00D8752F" w:rsidRPr="00D8752F" w:rsidRDefault="00D8752F" w:rsidP="00D8752F">
      <w:pPr>
        <w:shd w:val="clear" w:color="auto" w:fill="FFFFFF"/>
        <w:bidi/>
        <w:spacing w:after="0" w:line="240" w:lineRule="auto"/>
        <w:rPr>
          <w:rFonts w:asciiTheme="majorBidi" w:eastAsia="Times New Roman" w:hAnsiTheme="majorBidi" w:cstheme="majorBidi"/>
          <w:color w:val="330033"/>
          <w:sz w:val="32"/>
          <w:szCs w:val="32"/>
          <w:lang w:eastAsia="tr-TR"/>
        </w:rPr>
      </w:pPr>
      <w:r w:rsidRPr="00D8752F">
        <w:rPr>
          <w:rFonts w:asciiTheme="majorBidi" w:eastAsia="Times New Roman" w:hAnsiTheme="majorBidi" w:cstheme="majorBidi"/>
          <w:color w:val="330033"/>
          <w:sz w:val="32"/>
          <w:szCs w:val="32"/>
          <w:rtl/>
          <w:lang w:eastAsia="tr-TR"/>
        </w:rPr>
        <w:t>مِن شَرِّ الْوَسْوَاسِ الْخَنَّاسِ ﴿٤﴾</w:t>
      </w:r>
      <w:r w:rsidRPr="00D8752F">
        <w:rPr>
          <w:rFonts w:ascii="Shaikh Hamdullah Mushaf" w:eastAsia="Times New Roman" w:hAnsi="Shaikh Hamdullah Mushaf" w:cs="Times New Roman"/>
          <w:color w:val="330033"/>
          <w:sz w:val="32"/>
          <w:szCs w:val="32"/>
          <w:rtl/>
          <w:lang w:eastAsia="tr-TR"/>
        </w:rPr>
        <w:t xml:space="preserve"> </w:t>
      </w:r>
      <w:r w:rsidRPr="00D8752F">
        <w:rPr>
          <w:rFonts w:asciiTheme="majorBidi" w:eastAsia="Times New Roman" w:hAnsiTheme="majorBidi" w:cstheme="majorBidi"/>
          <w:color w:val="330033"/>
          <w:sz w:val="32"/>
          <w:szCs w:val="32"/>
          <w:rtl/>
          <w:lang w:eastAsia="tr-TR"/>
        </w:rPr>
        <w:t>الَّذِي يُوَسْوِسُ فِي صُدُورِ النَّاسِ ﴿٥﴾</w:t>
      </w:r>
      <w:r w:rsidRPr="00D8752F">
        <w:rPr>
          <w:rFonts w:hint="cs"/>
          <w:sz w:val="32"/>
          <w:szCs w:val="32"/>
          <w:rtl/>
        </w:rPr>
        <w:t xml:space="preserve"> </w:t>
      </w:r>
      <w:r w:rsidRPr="00D8752F">
        <w:rPr>
          <w:rFonts w:asciiTheme="majorBidi" w:eastAsia="Times New Roman" w:hAnsiTheme="majorBidi" w:cs="Times New Roman" w:hint="cs"/>
          <w:color w:val="330033"/>
          <w:sz w:val="32"/>
          <w:szCs w:val="32"/>
          <w:rtl/>
          <w:lang w:eastAsia="tr-TR"/>
        </w:rPr>
        <w:t>مِنَ</w:t>
      </w:r>
      <w:r w:rsidRPr="00D8752F">
        <w:rPr>
          <w:rFonts w:asciiTheme="majorBidi" w:eastAsia="Times New Roman" w:hAnsiTheme="majorBidi" w:cs="Times New Roman"/>
          <w:color w:val="330033"/>
          <w:sz w:val="32"/>
          <w:szCs w:val="32"/>
          <w:rtl/>
          <w:lang w:eastAsia="tr-TR"/>
        </w:rPr>
        <w:t xml:space="preserve"> </w:t>
      </w:r>
      <w:r w:rsidRPr="00D8752F">
        <w:rPr>
          <w:rFonts w:asciiTheme="majorBidi" w:eastAsia="Times New Roman" w:hAnsiTheme="majorBidi" w:cs="Times New Roman" w:hint="cs"/>
          <w:color w:val="330033"/>
          <w:sz w:val="32"/>
          <w:szCs w:val="32"/>
          <w:rtl/>
          <w:lang w:eastAsia="tr-TR"/>
        </w:rPr>
        <w:t>الْجِنَّةِ</w:t>
      </w:r>
      <w:r w:rsidRPr="00D8752F">
        <w:rPr>
          <w:rFonts w:asciiTheme="majorBidi" w:eastAsia="Times New Roman" w:hAnsiTheme="majorBidi" w:cs="Times New Roman"/>
          <w:color w:val="330033"/>
          <w:sz w:val="32"/>
          <w:szCs w:val="32"/>
          <w:rtl/>
          <w:lang w:eastAsia="tr-TR"/>
        </w:rPr>
        <w:t xml:space="preserve"> </w:t>
      </w:r>
      <w:r w:rsidRPr="00D8752F">
        <w:rPr>
          <w:rFonts w:asciiTheme="majorBidi" w:eastAsia="Times New Roman" w:hAnsiTheme="majorBidi" w:cs="Times New Roman" w:hint="cs"/>
          <w:color w:val="330033"/>
          <w:sz w:val="32"/>
          <w:szCs w:val="32"/>
          <w:rtl/>
          <w:lang w:eastAsia="tr-TR"/>
        </w:rPr>
        <w:t>وَ</w:t>
      </w:r>
      <w:r w:rsidRPr="00D8752F">
        <w:rPr>
          <w:rFonts w:asciiTheme="majorBidi" w:eastAsia="Times New Roman" w:hAnsiTheme="majorBidi" w:cs="Times New Roman"/>
          <w:color w:val="330033"/>
          <w:sz w:val="32"/>
          <w:szCs w:val="32"/>
          <w:rtl/>
          <w:lang w:eastAsia="tr-TR"/>
        </w:rPr>
        <w:t xml:space="preserve"> </w:t>
      </w:r>
      <w:r w:rsidRPr="00D8752F">
        <w:rPr>
          <w:rFonts w:asciiTheme="majorBidi" w:eastAsia="Times New Roman" w:hAnsiTheme="majorBidi" w:cs="Times New Roman" w:hint="cs"/>
          <w:color w:val="330033"/>
          <w:sz w:val="32"/>
          <w:szCs w:val="32"/>
          <w:rtl/>
          <w:lang w:eastAsia="tr-TR"/>
        </w:rPr>
        <w:t>النَّاسِ</w:t>
      </w:r>
      <w:r w:rsidRPr="00D8752F">
        <w:rPr>
          <w:rFonts w:asciiTheme="majorBidi" w:eastAsia="Times New Roman" w:hAnsiTheme="majorBidi" w:cs="Times New Roman"/>
          <w:color w:val="330033"/>
          <w:sz w:val="32"/>
          <w:szCs w:val="32"/>
          <w:rtl/>
          <w:lang w:eastAsia="tr-TR"/>
        </w:rPr>
        <w:t xml:space="preserve"> </w:t>
      </w:r>
    </w:p>
    <w:p w:rsidR="00D8752F" w:rsidRPr="00D8752F" w:rsidRDefault="00D8752F" w:rsidP="00D8752F">
      <w:pPr>
        <w:shd w:val="clear" w:color="auto" w:fill="FFFFFF"/>
        <w:bidi/>
        <w:spacing w:after="0" w:line="240" w:lineRule="auto"/>
        <w:jc w:val="right"/>
        <w:rPr>
          <w:rFonts w:asciiTheme="majorBidi" w:eastAsia="Times New Roman" w:hAnsiTheme="majorBidi" w:cstheme="majorBidi"/>
          <w:color w:val="330033"/>
          <w:sz w:val="24"/>
          <w:szCs w:val="24"/>
          <w:lang w:eastAsia="tr-TR"/>
        </w:rPr>
      </w:pPr>
    </w:p>
    <w:p w:rsidR="00D8752F" w:rsidRDefault="00D8752F" w:rsidP="00324366">
      <w:pPr>
        <w:jc w:val="both"/>
        <w:rPr>
          <w:rFonts w:asciiTheme="majorBidi" w:hAnsiTheme="majorBidi" w:cstheme="majorBidi"/>
          <w:sz w:val="24"/>
          <w:szCs w:val="24"/>
          <w:lang w:eastAsia="tr-TR"/>
        </w:rPr>
      </w:pPr>
      <w:r w:rsidRPr="00D8752F">
        <w:rPr>
          <w:rFonts w:asciiTheme="majorBidi" w:hAnsiTheme="majorBidi" w:cstheme="majorBidi"/>
          <w:sz w:val="24"/>
          <w:szCs w:val="24"/>
          <w:lang w:eastAsia="tr-TR"/>
        </w:rPr>
        <w:t xml:space="preserve">“O sinsi vesvesecinin şerrinden. O ki, insanların göğüslerine vesveseler fısıldar. Gerek cinlerden, gerek insanlardan.” </w:t>
      </w:r>
      <w:r w:rsidR="004F6A01">
        <w:rPr>
          <w:rFonts w:asciiTheme="majorBidi" w:hAnsiTheme="majorBidi" w:cstheme="majorBidi"/>
          <w:sz w:val="24"/>
          <w:szCs w:val="24"/>
          <w:lang w:eastAsia="tr-TR"/>
        </w:rPr>
        <w:t xml:space="preserve">(Nas, 4-6) </w:t>
      </w:r>
      <w:r w:rsidRPr="00D8752F">
        <w:rPr>
          <w:rFonts w:asciiTheme="majorBidi" w:hAnsiTheme="majorBidi" w:cstheme="majorBidi"/>
          <w:sz w:val="24"/>
          <w:szCs w:val="24"/>
          <w:lang w:eastAsia="tr-TR"/>
        </w:rPr>
        <w:t xml:space="preserve">denilerek, batıla hizmet eden insanların ve cinlerin varlığından bahsedilmiştir. Bu uyarı, ümmeti Muhammed’in teyakkuzda bulunması açısından önemlidir. </w:t>
      </w:r>
      <w:r w:rsidR="004F6A01" w:rsidRPr="00D8752F">
        <w:rPr>
          <w:rFonts w:asciiTheme="majorBidi" w:hAnsiTheme="majorBidi" w:cstheme="majorBidi"/>
          <w:sz w:val="24"/>
          <w:szCs w:val="24"/>
          <w:lang w:eastAsia="tr-TR"/>
        </w:rPr>
        <w:t>Zira</w:t>
      </w:r>
      <w:r w:rsidRPr="00D8752F">
        <w:rPr>
          <w:rFonts w:asciiTheme="majorBidi" w:hAnsiTheme="majorBidi" w:cstheme="majorBidi"/>
          <w:sz w:val="24"/>
          <w:szCs w:val="24"/>
          <w:lang w:eastAsia="tr-TR"/>
        </w:rPr>
        <w:t xml:space="preserve"> </w:t>
      </w:r>
      <w:r>
        <w:rPr>
          <w:rFonts w:asciiTheme="majorBidi" w:hAnsiTheme="majorBidi" w:cstheme="majorBidi"/>
          <w:sz w:val="24"/>
          <w:szCs w:val="24"/>
          <w:lang w:eastAsia="tr-TR"/>
        </w:rPr>
        <w:t xml:space="preserve">bu ayet bize </w:t>
      </w:r>
      <w:r w:rsidRPr="00D8752F">
        <w:rPr>
          <w:rFonts w:asciiTheme="majorBidi" w:hAnsiTheme="majorBidi" w:cstheme="majorBidi"/>
          <w:sz w:val="24"/>
          <w:szCs w:val="24"/>
          <w:lang w:eastAsia="tr-TR"/>
        </w:rPr>
        <w:t>kalbe gelen her ilham</w:t>
      </w:r>
      <w:r>
        <w:rPr>
          <w:rFonts w:asciiTheme="majorBidi" w:hAnsiTheme="majorBidi" w:cstheme="majorBidi"/>
          <w:sz w:val="24"/>
          <w:szCs w:val="24"/>
          <w:lang w:eastAsia="tr-TR"/>
        </w:rPr>
        <w:t>ın</w:t>
      </w:r>
      <w:r w:rsidRPr="00D8752F">
        <w:rPr>
          <w:rFonts w:asciiTheme="majorBidi" w:hAnsiTheme="majorBidi" w:cstheme="majorBidi"/>
          <w:sz w:val="24"/>
          <w:szCs w:val="24"/>
          <w:lang w:eastAsia="tr-TR"/>
        </w:rPr>
        <w:t xml:space="preserve"> Rahmani </w:t>
      </w:r>
      <w:r>
        <w:rPr>
          <w:rFonts w:asciiTheme="majorBidi" w:hAnsiTheme="majorBidi" w:cstheme="majorBidi"/>
          <w:sz w:val="24"/>
          <w:szCs w:val="24"/>
          <w:lang w:eastAsia="tr-TR"/>
        </w:rPr>
        <w:t>olmadığını öğretmektedir. Kalbinde, şeytanın bu ilhamlarına kapı açan kimse</w:t>
      </w:r>
      <w:r w:rsidR="00324366">
        <w:rPr>
          <w:rFonts w:asciiTheme="majorBidi" w:hAnsiTheme="majorBidi" w:cstheme="majorBidi"/>
          <w:sz w:val="24"/>
          <w:szCs w:val="24"/>
          <w:lang w:eastAsia="tr-TR"/>
        </w:rPr>
        <w:t>,</w:t>
      </w:r>
      <w:r>
        <w:rPr>
          <w:rFonts w:asciiTheme="majorBidi" w:hAnsiTheme="majorBidi" w:cstheme="majorBidi"/>
          <w:sz w:val="24"/>
          <w:szCs w:val="24"/>
          <w:lang w:eastAsia="tr-TR"/>
        </w:rPr>
        <w:t xml:space="preserve"> artık onun </w:t>
      </w:r>
      <w:r w:rsidR="004F6A01">
        <w:rPr>
          <w:rFonts w:asciiTheme="majorBidi" w:hAnsiTheme="majorBidi" w:cstheme="majorBidi"/>
          <w:sz w:val="24"/>
          <w:szCs w:val="24"/>
          <w:lang w:eastAsia="tr-TR"/>
        </w:rPr>
        <w:t>hizmetkârı</w:t>
      </w:r>
      <w:r>
        <w:rPr>
          <w:rFonts w:asciiTheme="majorBidi" w:hAnsiTheme="majorBidi" w:cstheme="majorBidi"/>
          <w:sz w:val="24"/>
          <w:szCs w:val="24"/>
          <w:lang w:eastAsia="tr-TR"/>
        </w:rPr>
        <w:t xml:space="preserve"> haline geliverir. </w:t>
      </w:r>
    </w:p>
    <w:p w:rsidR="008923CC" w:rsidRDefault="008923CC" w:rsidP="00D8752F">
      <w:pPr>
        <w:jc w:val="both"/>
        <w:rPr>
          <w:rFonts w:asciiTheme="majorBidi" w:hAnsiTheme="majorBidi" w:cstheme="majorBidi"/>
          <w:sz w:val="24"/>
          <w:szCs w:val="24"/>
          <w:lang w:eastAsia="tr-TR"/>
        </w:rPr>
      </w:pPr>
      <w:r>
        <w:rPr>
          <w:rFonts w:asciiTheme="majorBidi" w:hAnsiTheme="majorBidi" w:cstheme="majorBidi"/>
          <w:sz w:val="24"/>
          <w:szCs w:val="24"/>
          <w:lang w:eastAsia="tr-TR"/>
        </w:rPr>
        <w:t>Konu ile ilgili olarak âyet-i kerimede şöyle buyrulur:</w:t>
      </w:r>
    </w:p>
    <w:p w:rsidR="008923CC" w:rsidRPr="008923CC" w:rsidRDefault="008923CC" w:rsidP="008923CC">
      <w:pPr>
        <w:jc w:val="right"/>
        <w:rPr>
          <w:rFonts w:asciiTheme="majorBidi" w:hAnsiTheme="majorBidi" w:cstheme="majorBidi"/>
          <w:sz w:val="32"/>
          <w:szCs w:val="32"/>
          <w:lang w:eastAsia="tr-TR"/>
        </w:rPr>
      </w:pPr>
      <w:r w:rsidRPr="008923CC">
        <w:rPr>
          <w:rFonts w:asciiTheme="majorBidi" w:hAnsiTheme="majorBidi" w:cstheme="majorBidi"/>
          <w:sz w:val="32"/>
          <w:szCs w:val="32"/>
          <w:rtl/>
          <w:lang w:eastAsia="tr-TR"/>
        </w:rPr>
        <w:t>اسْتَحْوَذَ عَلَيْهِمُ الشَّيْطَانُ فَأَنسَاهُمْ ذِكْرَ اللَّهِ أُوْلَئِكَ حِزْبُ الشَّيْطَانِ أَلَا إِنَّ حِزْبَ الشَّيْطَانِ هُمُ الْخَاسِرُونَ </w:t>
      </w:r>
    </w:p>
    <w:p w:rsidR="00F441D6" w:rsidRPr="00F441D6" w:rsidRDefault="008923CC" w:rsidP="008923CC">
      <w:pPr>
        <w:jc w:val="both"/>
        <w:rPr>
          <w:rFonts w:asciiTheme="majorBidi" w:hAnsiTheme="majorBidi" w:cstheme="majorBidi"/>
          <w:sz w:val="24"/>
          <w:szCs w:val="24"/>
          <w:lang w:eastAsia="tr-TR"/>
        </w:rPr>
      </w:pPr>
      <w:r>
        <w:rPr>
          <w:rFonts w:asciiTheme="majorBidi" w:hAnsiTheme="majorBidi" w:cstheme="majorBidi"/>
          <w:sz w:val="24"/>
          <w:szCs w:val="24"/>
          <w:lang w:eastAsia="tr-TR"/>
        </w:rPr>
        <w:t>“</w:t>
      </w:r>
      <w:r w:rsidRPr="008923CC">
        <w:rPr>
          <w:rFonts w:asciiTheme="majorBidi" w:hAnsiTheme="majorBidi" w:cstheme="majorBidi"/>
          <w:sz w:val="24"/>
          <w:szCs w:val="24"/>
          <w:lang w:eastAsia="tr-TR"/>
        </w:rPr>
        <w:t>Şeytan onları etkisi altına aldı da kendilerine Allah'ı anmayı unutturdu. İşte onlar şeytanın yandaşlarıdır. İyi bilin ki şeytanın yandaşları hep kayıptadırlar.</w:t>
      </w:r>
      <w:r>
        <w:rPr>
          <w:rFonts w:asciiTheme="majorBidi" w:hAnsiTheme="majorBidi" w:cstheme="majorBidi"/>
          <w:sz w:val="24"/>
          <w:szCs w:val="24"/>
          <w:lang w:eastAsia="tr-TR"/>
        </w:rPr>
        <w:t>”</w:t>
      </w:r>
      <w:r w:rsidRPr="008923CC">
        <w:rPr>
          <w:rFonts w:asciiTheme="majorBidi" w:hAnsiTheme="majorBidi" w:cstheme="majorBidi"/>
          <w:sz w:val="24"/>
          <w:szCs w:val="24"/>
          <w:lang w:eastAsia="tr-TR"/>
        </w:rPr>
        <w:t xml:space="preserve"> </w:t>
      </w:r>
      <w:r>
        <w:rPr>
          <w:rFonts w:asciiTheme="majorBidi" w:hAnsiTheme="majorBidi" w:cstheme="majorBidi"/>
          <w:sz w:val="24"/>
          <w:szCs w:val="24"/>
          <w:lang w:eastAsia="tr-TR"/>
        </w:rPr>
        <w:t>[Mücadele, 58/19]</w:t>
      </w:r>
    </w:p>
    <w:p w:rsidR="00F441D6" w:rsidRDefault="00F441D6" w:rsidP="00F441D6">
      <w:pPr>
        <w:shd w:val="clear" w:color="auto" w:fill="FFFFFF"/>
        <w:bidi/>
        <w:spacing w:after="0" w:line="240" w:lineRule="auto"/>
        <w:jc w:val="right"/>
        <w:rPr>
          <w:rFonts w:asciiTheme="majorBidi" w:eastAsia="Times New Roman" w:hAnsiTheme="majorBidi" w:cstheme="majorBidi"/>
          <w:color w:val="330033"/>
          <w:sz w:val="24"/>
          <w:szCs w:val="24"/>
          <w:lang w:eastAsia="tr-TR"/>
        </w:rPr>
      </w:pPr>
    </w:p>
    <w:p w:rsidR="008923CC" w:rsidRPr="00324366" w:rsidRDefault="008923CC" w:rsidP="008923CC">
      <w:pPr>
        <w:jc w:val="both"/>
        <w:rPr>
          <w:rFonts w:asciiTheme="majorBidi" w:hAnsiTheme="majorBidi" w:cstheme="majorBidi"/>
          <w:sz w:val="24"/>
          <w:szCs w:val="24"/>
          <w:lang w:eastAsia="tr-TR"/>
        </w:rPr>
      </w:pPr>
      <w:r w:rsidRPr="00324366">
        <w:rPr>
          <w:rFonts w:asciiTheme="majorBidi" w:hAnsiTheme="majorBidi" w:cstheme="majorBidi"/>
          <w:sz w:val="24"/>
          <w:szCs w:val="24"/>
          <w:lang w:eastAsia="tr-TR"/>
        </w:rPr>
        <w:t>İlham ya da ictihad usulünü kullanarak, Kuran ve Sünnetin men ettiği şeyler asla mubah hale getirilemez. Sapık fırkalar tarafından kullanılan bu usül, kişiyi Allah’a ve O’nun dinine hizmete değil, Şeytan ve avânesiyle beraber cehenneme girmeye sebep olacaktır.</w:t>
      </w:r>
    </w:p>
    <w:p w:rsidR="008923CC" w:rsidRPr="00324366" w:rsidRDefault="008923CC" w:rsidP="00D15315">
      <w:pPr>
        <w:jc w:val="both"/>
        <w:rPr>
          <w:rFonts w:asciiTheme="majorBidi" w:hAnsiTheme="majorBidi" w:cstheme="majorBidi"/>
          <w:sz w:val="24"/>
          <w:szCs w:val="24"/>
          <w:lang w:eastAsia="tr-TR"/>
        </w:rPr>
      </w:pPr>
      <w:r w:rsidRPr="00324366">
        <w:rPr>
          <w:rFonts w:asciiTheme="majorBidi" w:hAnsiTheme="majorBidi" w:cstheme="majorBidi"/>
          <w:sz w:val="24"/>
          <w:szCs w:val="24"/>
          <w:lang w:eastAsia="tr-TR"/>
        </w:rPr>
        <w:t xml:space="preserve">Zira Şeytan ve </w:t>
      </w:r>
      <w:r w:rsidR="00097AE9" w:rsidRPr="00324366">
        <w:rPr>
          <w:rFonts w:asciiTheme="majorBidi" w:hAnsiTheme="majorBidi" w:cstheme="majorBidi"/>
          <w:sz w:val="24"/>
          <w:szCs w:val="24"/>
          <w:lang w:eastAsia="tr-TR"/>
        </w:rPr>
        <w:t>hizmetkârları</w:t>
      </w:r>
      <w:r w:rsidRPr="00324366">
        <w:rPr>
          <w:rFonts w:asciiTheme="majorBidi" w:hAnsiTheme="majorBidi" w:cstheme="majorBidi"/>
          <w:sz w:val="24"/>
          <w:szCs w:val="24"/>
          <w:lang w:eastAsia="tr-TR"/>
        </w:rPr>
        <w:t xml:space="preserve"> insanları cehenneme</w:t>
      </w:r>
      <w:r w:rsidR="00D15315" w:rsidRPr="00324366">
        <w:rPr>
          <w:rFonts w:asciiTheme="majorBidi" w:hAnsiTheme="majorBidi" w:cstheme="majorBidi"/>
          <w:sz w:val="24"/>
          <w:szCs w:val="24"/>
          <w:lang w:eastAsia="tr-TR"/>
        </w:rPr>
        <w:t xml:space="preserve"> çağırırken aleni çağırmazlar. Öyle olsaydı belki de kendilerine hiç taraftar bulamazlardı. Ama onlar </w:t>
      </w:r>
      <w:r w:rsidRPr="00324366">
        <w:rPr>
          <w:rFonts w:asciiTheme="majorBidi" w:hAnsiTheme="majorBidi" w:cstheme="majorBidi"/>
          <w:sz w:val="24"/>
          <w:szCs w:val="24"/>
          <w:lang w:eastAsia="tr-TR"/>
        </w:rPr>
        <w:t>davet</w:t>
      </w:r>
      <w:r w:rsidR="00D15315" w:rsidRPr="00324366">
        <w:rPr>
          <w:rFonts w:asciiTheme="majorBidi" w:hAnsiTheme="majorBidi" w:cstheme="majorBidi"/>
          <w:sz w:val="24"/>
          <w:szCs w:val="24"/>
          <w:lang w:eastAsia="tr-TR"/>
        </w:rPr>
        <w:t>lerini</w:t>
      </w:r>
      <w:r w:rsidR="00324366">
        <w:rPr>
          <w:rFonts w:asciiTheme="majorBidi" w:hAnsiTheme="majorBidi" w:cstheme="majorBidi"/>
          <w:sz w:val="24"/>
          <w:szCs w:val="24"/>
          <w:lang w:eastAsia="tr-TR"/>
        </w:rPr>
        <w:t>, sözlerine</w:t>
      </w:r>
      <w:r w:rsidR="00D15315" w:rsidRPr="00324366">
        <w:rPr>
          <w:rFonts w:asciiTheme="majorBidi" w:hAnsiTheme="majorBidi" w:cstheme="majorBidi"/>
          <w:sz w:val="24"/>
          <w:szCs w:val="24"/>
          <w:lang w:eastAsia="tr-TR"/>
        </w:rPr>
        <w:t xml:space="preserve"> hak ve hakikat elbisesi giydirerek, hatta</w:t>
      </w:r>
      <w:r w:rsidRPr="00324366">
        <w:rPr>
          <w:rFonts w:asciiTheme="majorBidi" w:hAnsiTheme="majorBidi" w:cstheme="majorBidi"/>
          <w:sz w:val="24"/>
          <w:szCs w:val="24"/>
          <w:lang w:eastAsia="tr-TR"/>
        </w:rPr>
        <w:t xml:space="preserve"> Allah’ın adını kullanarak</w:t>
      </w:r>
      <w:r w:rsidR="00D15315" w:rsidRPr="00324366">
        <w:rPr>
          <w:rFonts w:asciiTheme="majorBidi" w:hAnsiTheme="majorBidi" w:cstheme="majorBidi"/>
          <w:sz w:val="24"/>
          <w:szCs w:val="24"/>
          <w:lang w:eastAsia="tr-TR"/>
        </w:rPr>
        <w:t xml:space="preserve"> yapmaktadırlar.</w:t>
      </w:r>
    </w:p>
    <w:p w:rsidR="00D15315" w:rsidRPr="00324366" w:rsidRDefault="00D15315" w:rsidP="00D15315">
      <w:pPr>
        <w:jc w:val="both"/>
        <w:rPr>
          <w:rFonts w:asciiTheme="majorBidi" w:hAnsiTheme="majorBidi" w:cstheme="majorBidi"/>
          <w:sz w:val="24"/>
          <w:szCs w:val="24"/>
          <w:lang w:eastAsia="tr-TR"/>
        </w:rPr>
      </w:pPr>
      <w:r w:rsidRPr="00324366">
        <w:rPr>
          <w:rFonts w:asciiTheme="majorBidi" w:hAnsiTheme="majorBidi" w:cstheme="majorBidi"/>
          <w:sz w:val="24"/>
          <w:szCs w:val="24"/>
          <w:lang w:eastAsia="tr-TR"/>
        </w:rPr>
        <w:t>Bu konuda Yüce Allah bizleri şöyle uyarmaktadır:</w:t>
      </w:r>
    </w:p>
    <w:p w:rsidR="00D15315" w:rsidRPr="00D15315" w:rsidRDefault="00D15315" w:rsidP="00D15315">
      <w:pPr>
        <w:jc w:val="right"/>
        <w:rPr>
          <w:rFonts w:asciiTheme="majorBidi" w:hAnsiTheme="majorBidi" w:cstheme="majorBidi"/>
          <w:sz w:val="32"/>
          <w:szCs w:val="32"/>
          <w:lang w:eastAsia="tr-TR"/>
        </w:rPr>
      </w:pPr>
      <w:r w:rsidRPr="00D15315">
        <w:rPr>
          <w:rFonts w:asciiTheme="majorBidi" w:hAnsiTheme="majorBidi" w:cstheme="majorBidi"/>
          <w:sz w:val="32"/>
          <w:szCs w:val="32"/>
          <w:rtl/>
          <w:lang w:eastAsia="tr-TR"/>
        </w:rPr>
        <w:t>يَا أَيُّهَا النَّاسُ إِنَّ وَعْدَ اللَّهِ حَقٌّ فَلَا تَغُرَّنَّكُمُ الْحَيَاةُ الدُّنْيَا وَلَا يَغُرَّنَّكُم بِاللَّهِ الْغَرُورُ </w:t>
      </w:r>
    </w:p>
    <w:p w:rsidR="00D15315" w:rsidRPr="008923CC" w:rsidRDefault="00D15315" w:rsidP="00D15315">
      <w:pPr>
        <w:jc w:val="both"/>
        <w:rPr>
          <w:rFonts w:asciiTheme="majorBidi" w:hAnsiTheme="majorBidi" w:cstheme="majorBidi"/>
          <w:lang w:eastAsia="tr-TR"/>
        </w:rPr>
      </w:pPr>
      <w:r w:rsidRPr="00D15315">
        <w:rPr>
          <w:rFonts w:asciiTheme="majorBidi" w:hAnsiTheme="majorBidi" w:cstheme="majorBidi"/>
          <w:sz w:val="24"/>
          <w:szCs w:val="24"/>
          <w:lang w:eastAsia="tr-TR"/>
        </w:rPr>
        <w:t>“Ey insanlar! Allah'ın vâdi gerçektir, sakın dünya hayatı sizi aldatmasın ve o aldatıcı</w:t>
      </w:r>
      <w:r>
        <w:rPr>
          <w:rFonts w:asciiTheme="majorBidi" w:hAnsiTheme="majorBidi" w:cstheme="majorBidi"/>
          <w:sz w:val="24"/>
          <w:szCs w:val="24"/>
          <w:lang w:eastAsia="tr-TR"/>
        </w:rPr>
        <w:t>lar</w:t>
      </w:r>
      <w:r w:rsidRPr="00D15315">
        <w:rPr>
          <w:rFonts w:asciiTheme="majorBidi" w:hAnsiTheme="majorBidi" w:cstheme="majorBidi"/>
          <w:sz w:val="24"/>
          <w:szCs w:val="24"/>
          <w:lang w:eastAsia="tr-TR"/>
        </w:rPr>
        <w:t xml:space="preserve"> da</w:t>
      </w:r>
      <w:r>
        <w:rPr>
          <w:rFonts w:asciiTheme="majorBidi" w:hAnsiTheme="majorBidi" w:cstheme="majorBidi"/>
          <w:sz w:val="24"/>
          <w:szCs w:val="24"/>
          <w:lang w:eastAsia="tr-TR"/>
        </w:rPr>
        <w:t xml:space="preserve"> sizi </w:t>
      </w:r>
      <w:r w:rsidRPr="00D15315">
        <w:rPr>
          <w:rFonts w:asciiTheme="majorBidi" w:hAnsiTheme="majorBidi" w:cstheme="majorBidi"/>
          <w:sz w:val="24"/>
          <w:szCs w:val="24"/>
          <w:lang w:eastAsia="tr-TR"/>
        </w:rPr>
        <w:t xml:space="preserve">Allah </w:t>
      </w:r>
      <w:r>
        <w:rPr>
          <w:rFonts w:asciiTheme="majorBidi" w:hAnsiTheme="majorBidi" w:cstheme="majorBidi"/>
          <w:sz w:val="24"/>
          <w:szCs w:val="24"/>
          <w:lang w:eastAsia="tr-TR"/>
        </w:rPr>
        <w:t>adıyla</w:t>
      </w:r>
      <w:r w:rsidRPr="00D15315">
        <w:rPr>
          <w:rFonts w:asciiTheme="majorBidi" w:hAnsiTheme="majorBidi" w:cstheme="majorBidi"/>
          <w:sz w:val="24"/>
          <w:szCs w:val="24"/>
          <w:lang w:eastAsia="tr-TR"/>
        </w:rPr>
        <w:t xml:space="preserve"> kandırmasın!”</w:t>
      </w:r>
      <w:r>
        <w:rPr>
          <w:rFonts w:asciiTheme="majorBidi" w:hAnsiTheme="majorBidi" w:cstheme="majorBidi"/>
          <w:lang w:eastAsia="tr-TR"/>
        </w:rPr>
        <w:t xml:space="preserve"> [</w:t>
      </w:r>
      <w:r w:rsidRPr="00D15315">
        <w:rPr>
          <w:rFonts w:asciiTheme="majorBidi" w:hAnsiTheme="majorBidi" w:cstheme="majorBidi"/>
          <w:sz w:val="24"/>
          <w:szCs w:val="24"/>
          <w:lang w:eastAsia="tr-TR"/>
        </w:rPr>
        <w:t>Fâtır, 5.</w:t>
      </w:r>
      <w:r>
        <w:rPr>
          <w:rFonts w:asciiTheme="majorBidi" w:hAnsiTheme="majorBidi" w:cstheme="majorBidi"/>
          <w:sz w:val="24"/>
          <w:szCs w:val="24"/>
          <w:lang w:eastAsia="tr-TR"/>
        </w:rPr>
        <w:t>] buyurmuştur.</w:t>
      </w:r>
    </w:p>
    <w:p w:rsidR="00F441D6" w:rsidRPr="00F441D6" w:rsidRDefault="00F441D6" w:rsidP="00F441D6">
      <w:pPr>
        <w:shd w:val="clear" w:color="auto" w:fill="FFFFFF"/>
        <w:bidi/>
        <w:spacing w:after="0" w:line="240" w:lineRule="auto"/>
        <w:jc w:val="right"/>
        <w:rPr>
          <w:rFonts w:asciiTheme="majorBidi" w:eastAsia="Times New Roman" w:hAnsiTheme="majorBidi" w:cstheme="majorBidi"/>
          <w:color w:val="330033"/>
          <w:sz w:val="24"/>
          <w:szCs w:val="24"/>
          <w:lang w:eastAsia="tr-TR"/>
        </w:rPr>
      </w:pPr>
    </w:p>
    <w:p w:rsidR="00D15315" w:rsidRDefault="00B871FA" w:rsidP="00B871F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VAHİY YA DA İLHAM ALDIĞINI İDDİA EDEREK, PEYGAMBERLİK YA DA MEHDİLİK İDDİASINDA BULUNANLAR KİBİR VE HAKKI </w:t>
      </w:r>
      <w:r w:rsidR="00097AE9">
        <w:rPr>
          <w:rFonts w:asciiTheme="majorBidi" w:hAnsiTheme="majorBidi" w:cstheme="majorBidi"/>
          <w:sz w:val="24"/>
          <w:szCs w:val="24"/>
        </w:rPr>
        <w:t>İNKÂRLARI</w:t>
      </w:r>
      <w:r>
        <w:rPr>
          <w:rFonts w:asciiTheme="majorBidi" w:hAnsiTheme="majorBidi" w:cstheme="majorBidi"/>
          <w:sz w:val="24"/>
          <w:szCs w:val="24"/>
        </w:rPr>
        <w:t xml:space="preserve"> SEBEBİYLE HELAK OLACAKLARDIR.</w:t>
      </w:r>
    </w:p>
    <w:p w:rsidR="00B871FA" w:rsidRPr="00B871FA" w:rsidRDefault="00B871FA" w:rsidP="00B871FA">
      <w:pPr>
        <w:shd w:val="clear" w:color="auto" w:fill="FFFFFF"/>
        <w:bidi/>
        <w:spacing w:after="0" w:line="240" w:lineRule="auto"/>
        <w:rPr>
          <w:rFonts w:ascii="Shaikh Hamdullah Mushaf" w:eastAsia="Times New Roman" w:hAnsi="Shaikh Hamdullah Mushaf" w:cs="Times New Roman"/>
          <w:color w:val="330033"/>
          <w:sz w:val="32"/>
          <w:szCs w:val="32"/>
          <w:lang w:eastAsia="tr-TR"/>
        </w:rPr>
      </w:pPr>
      <w:r w:rsidRPr="00B871FA">
        <w:rPr>
          <w:rFonts w:ascii="Shaikh Hamdullah Mushaf" w:eastAsia="Times New Roman" w:hAnsi="Shaikh Hamdullah Mushaf" w:cs="Times New Roman"/>
          <w:color w:val="330033"/>
          <w:sz w:val="32"/>
          <w:szCs w:val="32"/>
          <w:rtl/>
          <w:lang w:eastAsia="tr-TR"/>
        </w:rPr>
        <w:t>اللَّهُ يَصْطَفِي مِنَ الْمَلَائِكَةِ رُسُلًا وَمِنَ النَّاسِ إِنَّ اللَّهَ سَمِيعٌ بَصِيرٌ </w:t>
      </w:r>
    </w:p>
    <w:p w:rsidR="00B871FA" w:rsidRDefault="00B871FA" w:rsidP="00B871FA">
      <w:pPr>
        <w:jc w:val="both"/>
        <w:rPr>
          <w:rFonts w:asciiTheme="majorBidi" w:hAnsiTheme="majorBidi" w:cstheme="majorBidi"/>
          <w:sz w:val="24"/>
          <w:szCs w:val="24"/>
        </w:rPr>
      </w:pPr>
      <w:r>
        <w:rPr>
          <w:rFonts w:asciiTheme="majorBidi" w:hAnsiTheme="majorBidi" w:cstheme="majorBidi"/>
          <w:sz w:val="24"/>
          <w:szCs w:val="24"/>
        </w:rPr>
        <w:t>“</w:t>
      </w:r>
      <w:r w:rsidRPr="00B871FA">
        <w:rPr>
          <w:rFonts w:asciiTheme="majorBidi" w:hAnsiTheme="majorBidi" w:cstheme="majorBidi"/>
          <w:sz w:val="24"/>
          <w:szCs w:val="24"/>
        </w:rPr>
        <w:t>Allah meleklerden ve insanlardan peygamberler seçer. Doğrusu Allah işitir ve görür.</w:t>
      </w:r>
      <w:r>
        <w:rPr>
          <w:rFonts w:asciiTheme="majorBidi" w:hAnsiTheme="majorBidi" w:cstheme="majorBidi"/>
          <w:sz w:val="24"/>
          <w:szCs w:val="24"/>
        </w:rPr>
        <w:t>” [Hacc, 75]</w:t>
      </w:r>
    </w:p>
    <w:p w:rsidR="00B871FA" w:rsidRPr="00B871FA" w:rsidRDefault="00B871FA" w:rsidP="00B871FA">
      <w:pPr>
        <w:jc w:val="right"/>
        <w:rPr>
          <w:rFonts w:asciiTheme="majorBidi" w:hAnsiTheme="majorBidi" w:cstheme="majorBidi"/>
          <w:sz w:val="32"/>
          <w:szCs w:val="32"/>
        </w:rPr>
      </w:pPr>
      <w:r w:rsidRPr="00B871FA">
        <w:rPr>
          <w:rFonts w:asciiTheme="majorBidi" w:hAnsiTheme="majorBidi" w:cstheme="majorBidi"/>
          <w:sz w:val="32"/>
          <w:szCs w:val="32"/>
          <w:rtl/>
        </w:rPr>
        <w:t>وَرَبُّكَ يَخْلُقُ مَا يَشَاء وَيَخْتَارُ مَا كَانَ لَهُمُ الْخِيَرَةُ سُبْحَانَ اللَّهِ وَتَعَالَى عَمَّا يُشْرِكُونَ </w:t>
      </w:r>
    </w:p>
    <w:p w:rsidR="00B871FA" w:rsidRDefault="00B871FA" w:rsidP="00B871FA">
      <w:pPr>
        <w:jc w:val="both"/>
        <w:rPr>
          <w:rFonts w:asciiTheme="majorBidi" w:hAnsiTheme="majorBidi" w:cstheme="majorBidi"/>
          <w:sz w:val="24"/>
          <w:szCs w:val="24"/>
        </w:rPr>
      </w:pPr>
      <w:r>
        <w:rPr>
          <w:rFonts w:asciiTheme="majorBidi" w:hAnsiTheme="majorBidi" w:cstheme="majorBidi"/>
          <w:sz w:val="24"/>
          <w:szCs w:val="24"/>
        </w:rPr>
        <w:t>“</w:t>
      </w:r>
      <w:r w:rsidRPr="00B871FA">
        <w:rPr>
          <w:rFonts w:asciiTheme="majorBidi" w:hAnsiTheme="majorBidi" w:cstheme="majorBidi"/>
          <w:sz w:val="24"/>
          <w:szCs w:val="24"/>
        </w:rPr>
        <w:t>Rabbin, dilediğini yaratır ve seçer. Onların seçim hakkı yoktur. Allah, onların ortak koştuklarından münezzehtir ve şânı yücedir.</w:t>
      </w:r>
      <w:r>
        <w:rPr>
          <w:rFonts w:asciiTheme="majorBidi" w:hAnsiTheme="majorBidi" w:cstheme="majorBidi"/>
          <w:sz w:val="24"/>
          <w:szCs w:val="24"/>
        </w:rPr>
        <w:t xml:space="preserve">” [Kasas, 68] </w:t>
      </w:r>
    </w:p>
    <w:p w:rsidR="00B871FA" w:rsidRPr="00B871FA" w:rsidRDefault="00B871FA" w:rsidP="009A3FE0">
      <w:pPr>
        <w:jc w:val="both"/>
        <w:rPr>
          <w:rFonts w:asciiTheme="majorBidi" w:hAnsiTheme="majorBidi" w:cstheme="majorBidi"/>
          <w:sz w:val="24"/>
          <w:szCs w:val="24"/>
        </w:rPr>
      </w:pPr>
      <w:r>
        <w:rPr>
          <w:rFonts w:asciiTheme="majorBidi" w:hAnsiTheme="majorBidi" w:cstheme="majorBidi"/>
          <w:sz w:val="24"/>
          <w:szCs w:val="24"/>
        </w:rPr>
        <w:t xml:space="preserve">âyeti kerimelerinde de belirtildiği gibi Peygamberleri seçen ve görevlendiren Allah (cc)’tır. Peygamberlerin sonuncusu olan Muhammed Mustafa’dan sonra böyle bir iddiada bulunmak, </w:t>
      </w:r>
      <w:r w:rsidR="009A3FE0">
        <w:rPr>
          <w:rFonts w:asciiTheme="majorBidi" w:hAnsiTheme="majorBidi" w:cstheme="majorBidi"/>
          <w:sz w:val="24"/>
          <w:szCs w:val="24"/>
        </w:rPr>
        <w:t xml:space="preserve">Kuran’ı </w:t>
      </w:r>
      <w:r>
        <w:rPr>
          <w:rFonts w:asciiTheme="majorBidi" w:hAnsiTheme="majorBidi" w:cstheme="majorBidi"/>
          <w:sz w:val="24"/>
          <w:szCs w:val="24"/>
        </w:rPr>
        <w:t>açıkça</w:t>
      </w:r>
      <w:r w:rsidR="009A3FE0">
        <w:rPr>
          <w:rFonts w:asciiTheme="majorBidi" w:hAnsiTheme="majorBidi" w:cstheme="majorBidi"/>
          <w:sz w:val="24"/>
          <w:szCs w:val="24"/>
        </w:rPr>
        <w:t xml:space="preserve"> </w:t>
      </w:r>
      <w:r w:rsidR="00097AE9">
        <w:rPr>
          <w:rFonts w:asciiTheme="majorBidi" w:hAnsiTheme="majorBidi" w:cstheme="majorBidi"/>
          <w:sz w:val="24"/>
          <w:szCs w:val="24"/>
        </w:rPr>
        <w:t>inkârdır</w:t>
      </w:r>
      <w:r w:rsidR="009A3FE0">
        <w:rPr>
          <w:rFonts w:asciiTheme="majorBidi" w:hAnsiTheme="majorBidi" w:cstheme="majorBidi"/>
          <w:sz w:val="24"/>
          <w:szCs w:val="24"/>
        </w:rPr>
        <w:t xml:space="preserve"> ve</w:t>
      </w:r>
      <w:r>
        <w:rPr>
          <w:rFonts w:asciiTheme="majorBidi" w:hAnsiTheme="majorBidi" w:cstheme="majorBidi"/>
          <w:sz w:val="24"/>
          <w:szCs w:val="24"/>
        </w:rPr>
        <w:t xml:space="preserve"> küfür</w:t>
      </w:r>
      <w:r w:rsidR="009A3FE0">
        <w:rPr>
          <w:rFonts w:asciiTheme="majorBidi" w:hAnsiTheme="majorBidi" w:cstheme="majorBidi"/>
          <w:sz w:val="24"/>
          <w:szCs w:val="24"/>
        </w:rPr>
        <w:t xml:space="preserve">dür. İlmi ezelisi ile her şeyi bilen Rabbimizin bu konuda bizleri uyarması çok </w:t>
      </w:r>
      <w:r w:rsidR="00097AE9">
        <w:rPr>
          <w:rFonts w:asciiTheme="majorBidi" w:hAnsiTheme="majorBidi" w:cstheme="majorBidi"/>
          <w:sz w:val="24"/>
          <w:szCs w:val="24"/>
        </w:rPr>
        <w:t>manidardır</w:t>
      </w:r>
      <w:r w:rsidR="009A3FE0">
        <w:rPr>
          <w:rFonts w:asciiTheme="majorBidi" w:hAnsiTheme="majorBidi" w:cstheme="majorBidi"/>
          <w:sz w:val="24"/>
          <w:szCs w:val="24"/>
        </w:rPr>
        <w:t>.</w:t>
      </w:r>
    </w:p>
    <w:p w:rsidR="009A3FE0" w:rsidRDefault="009A3FE0" w:rsidP="009A3FE0">
      <w:pPr>
        <w:shd w:val="clear" w:color="auto" w:fill="FFFFFF"/>
        <w:bidi/>
        <w:spacing w:after="0" w:line="240" w:lineRule="auto"/>
        <w:jc w:val="right"/>
        <w:rPr>
          <w:rFonts w:asciiTheme="majorBidi" w:hAnsiTheme="majorBidi" w:cstheme="majorBidi"/>
          <w:sz w:val="24"/>
          <w:szCs w:val="24"/>
        </w:rPr>
      </w:pPr>
      <w:r>
        <w:rPr>
          <w:rFonts w:asciiTheme="majorBidi" w:hAnsiTheme="majorBidi" w:cstheme="majorBidi"/>
          <w:sz w:val="24"/>
          <w:szCs w:val="24"/>
        </w:rPr>
        <w:t>Rabbimiz, sahte vahiy ve ilham alıcıları hakkında şöyle buyurur:</w:t>
      </w:r>
    </w:p>
    <w:p w:rsidR="009A3FE0" w:rsidRDefault="009A3FE0" w:rsidP="009A3FE0">
      <w:pPr>
        <w:shd w:val="clear" w:color="auto" w:fill="FFFFFF"/>
        <w:bidi/>
        <w:spacing w:after="0" w:line="240" w:lineRule="auto"/>
        <w:jc w:val="right"/>
        <w:rPr>
          <w:rFonts w:asciiTheme="majorBidi" w:hAnsiTheme="majorBidi" w:cstheme="majorBidi"/>
          <w:sz w:val="24"/>
          <w:szCs w:val="24"/>
        </w:rPr>
      </w:pPr>
    </w:p>
    <w:p w:rsidR="009A3FE0" w:rsidRPr="009A3FE0" w:rsidRDefault="009A3FE0" w:rsidP="00123519">
      <w:pPr>
        <w:bidi/>
        <w:jc w:val="both"/>
        <w:rPr>
          <w:rFonts w:asciiTheme="majorBidi" w:hAnsiTheme="majorBidi" w:cstheme="majorBidi"/>
          <w:sz w:val="32"/>
          <w:szCs w:val="32"/>
          <w:lang w:eastAsia="tr-TR"/>
        </w:rPr>
      </w:pPr>
      <w:r w:rsidRPr="009A3FE0">
        <w:rPr>
          <w:rFonts w:asciiTheme="majorBidi" w:hAnsiTheme="majorBidi" w:cstheme="majorBidi"/>
          <w:sz w:val="32"/>
          <w:szCs w:val="32"/>
          <w:rtl/>
          <w:lang w:eastAsia="tr-TR"/>
        </w:rPr>
        <w:t xml:space="preserve"> وَمَنْ أَظْلَمُ مِمَّنِ افْتَرَى عَلَى اللّهِ كَذِبًا أَوْ قَالَ أُوْحِيَ إِلَيَّ وَلَمْ يُوحَ إِلَيْهِ شَيْءٌ وَمَن قَالَ سَأُنزِلُ مِثْلَ مَا أَنَزلَ اللّهُ وَلَوْ تَرَى إِذِ الظَّالِمُونَ فِي غَمَرَاتِ الْمَوْتِ وَالْمَلآئِكَةُ بَاسِطُواْ أَيْدِيهِمْ أَخْرِجُواْ أَنفُسَكُمُ الْيَوْمَ تُجْزَوْنَ عَذَابَ الْهُونِ بِمَا كُنتُمْ تَقُولُونَ عَلَى اللّهِ غَيْرَ الْحَقِّ وَكُنتُمْ عَنْ آيَاتِهِ تَسْتَكْبِرُونَ </w:t>
      </w:r>
    </w:p>
    <w:p w:rsidR="009A3FE0" w:rsidRDefault="009A3FE0" w:rsidP="009A3FE0">
      <w:pPr>
        <w:jc w:val="both"/>
        <w:rPr>
          <w:rFonts w:asciiTheme="majorBidi" w:hAnsiTheme="majorBidi" w:cstheme="majorBidi"/>
          <w:sz w:val="24"/>
          <w:szCs w:val="24"/>
        </w:rPr>
      </w:pPr>
    </w:p>
    <w:p w:rsidR="008A1706" w:rsidRDefault="00B871FA" w:rsidP="009A3FE0">
      <w:pPr>
        <w:jc w:val="both"/>
        <w:rPr>
          <w:rFonts w:asciiTheme="majorBidi" w:hAnsiTheme="majorBidi" w:cstheme="majorBidi"/>
          <w:sz w:val="24"/>
          <w:szCs w:val="24"/>
        </w:rPr>
      </w:pPr>
      <w:r w:rsidRPr="00B871FA">
        <w:rPr>
          <w:rFonts w:asciiTheme="majorBidi" w:hAnsiTheme="majorBidi" w:cstheme="majorBidi"/>
          <w:sz w:val="24"/>
          <w:szCs w:val="24"/>
        </w:rPr>
        <w:t>“</w:t>
      </w:r>
      <w:r w:rsidR="009A3FE0">
        <w:rPr>
          <w:rFonts w:asciiTheme="majorBidi" w:hAnsiTheme="majorBidi" w:cstheme="majorBidi"/>
          <w:sz w:val="24"/>
          <w:szCs w:val="24"/>
        </w:rPr>
        <w:t>Allah’ın vermediği n</w:t>
      </w:r>
      <w:r w:rsidR="006B423F" w:rsidRPr="00B871FA">
        <w:rPr>
          <w:rFonts w:asciiTheme="majorBidi" w:hAnsiTheme="majorBidi" w:cstheme="majorBidi"/>
          <w:sz w:val="24"/>
          <w:szCs w:val="24"/>
        </w:rPr>
        <w:t>ebîliği Allah’a iftira ederek “bana peygambe</w:t>
      </w:r>
      <w:r w:rsidR="009A3FE0">
        <w:rPr>
          <w:rFonts w:asciiTheme="majorBidi" w:hAnsiTheme="majorBidi" w:cstheme="majorBidi"/>
          <w:sz w:val="24"/>
          <w:szCs w:val="24"/>
        </w:rPr>
        <w:t>rlik verildi” diyen, kendisine v</w:t>
      </w:r>
      <w:r w:rsidR="006B423F" w:rsidRPr="00B871FA">
        <w:rPr>
          <w:rFonts w:asciiTheme="majorBidi" w:hAnsiTheme="majorBidi" w:cstheme="majorBidi"/>
          <w:sz w:val="24"/>
          <w:szCs w:val="24"/>
        </w:rPr>
        <w:t>ahiy geldiğini söyleyen, Allah’ın önceden indirdiği vahiy ürünü olan kitaplar gibi ben de size vahiy mahsulü kitap yazıp sunacağım diyen</w:t>
      </w:r>
      <w:r w:rsidR="008A1706" w:rsidRPr="00B871FA">
        <w:rPr>
          <w:rFonts w:asciiTheme="majorBidi" w:hAnsiTheme="majorBidi" w:cstheme="majorBidi"/>
          <w:sz w:val="24"/>
          <w:szCs w:val="24"/>
        </w:rPr>
        <w:t xml:space="preserve"> ve kibirlerinden dolayı Kuran’a uymayı reddeden </w:t>
      </w:r>
      <w:r w:rsidR="00123519" w:rsidRPr="00B871FA">
        <w:rPr>
          <w:rFonts w:asciiTheme="majorBidi" w:hAnsiTheme="majorBidi" w:cstheme="majorBidi"/>
          <w:sz w:val="24"/>
          <w:szCs w:val="24"/>
        </w:rPr>
        <w:t>kâfirler</w:t>
      </w:r>
      <w:r w:rsidR="008A1706" w:rsidRPr="00B871FA">
        <w:rPr>
          <w:rFonts w:asciiTheme="majorBidi" w:hAnsiTheme="majorBidi" w:cstheme="majorBidi"/>
          <w:sz w:val="24"/>
          <w:szCs w:val="24"/>
        </w:rPr>
        <w:t>, büyük bir azaba müstahak olacaklardır.</w:t>
      </w:r>
      <w:r w:rsidRPr="00B871FA">
        <w:rPr>
          <w:rFonts w:asciiTheme="majorBidi" w:hAnsiTheme="majorBidi" w:cstheme="majorBidi"/>
          <w:sz w:val="24"/>
          <w:szCs w:val="24"/>
        </w:rPr>
        <w:t>”</w:t>
      </w:r>
      <w:r w:rsidR="00DF54A4" w:rsidRPr="00B871FA">
        <w:rPr>
          <w:rFonts w:asciiTheme="majorBidi" w:hAnsiTheme="majorBidi" w:cstheme="majorBidi"/>
          <w:sz w:val="24"/>
          <w:szCs w:val="24"/>
        </w:rPr>
        <w:t xml:space="preserve"> </w:t>
      </w:r>
      <w:r w:rsidR="00EB68EA" w:rsidRPr="00B871FA">
        <w:rPr>
          <w:rFonts w:asciiTheme="majorBidi" w:hAnsiTheme="majorBidi" w:cstheme="majorBidi"/>
          <w:sz w:val="24"/>
          <w:szCs w:val="24"/>
        </w:rPr>
        <w:t>[</w:t>
      </w:r>
      <w:r w:rsidR="00DF54A4" w:rsidRPr="00B871FA">
        <w:rPr>
          <w:rFonts w:asciiTheme="majorBidi" w:hAnsiTheme="majorBidi" w:cstheme="majorBidi"/>
          <w:sz w:val="24"/>
          <w:szCs w:val="24"/>
        </w:rPr>
        <w:t>En-âm, 93.</w:t>
      </w:r>
      <w:r w:rsidR="00EB68EA" w:rsidRPr="00B871FA">
        <w:rPr>
          <w:rFonts w:asciiTheme="majorBidi" w:hAnsiTheme="majorBidi" w:cstheme="majorBidi"/>
          <w:sz w:val="24"/>
          <w:szCs w:val="24"/>
        </w:rPr>
        <w:t>]</w:t>
      </w:r>
    </w:p>
    <w:p w:rsidR="009A3FE0" w:rsidRDefault="009A3FE0" w:rsidP="009A3FE0">
      <w:pPr>
        <w:jc w:val="both"/>
        <w:rPr>
          <w:rFonts w:asciiTheme="majorBidi" w:hAnsiTheme="majorBidi" w:cstheme="majorBidi"/>
          <w:sz w:val="24"/>
          <w:szCs w:val="24"/>
        </w:rPr>
      </w:pPr>
      <w:r>
        <w:rPr>
          <w:rFonts w:asciiTheme="majorBidi" w:hAnsiTheme="majorBidi" w:cstheme="majorBidi"/>
          <w:sz w:val="24"/>
          <w:szCs w:val="24"/>
        </w:rPr>
        <w:t>Günümüzdeki sahte peygamber ve mehdiler; ya aklı olmayan deliler ya da küresel zulmün sahiplerine itaat eden işbirlikçilerden çıkmaktadır. Bu sebeple ümmeti Muhammed bu konuda çok dikkatli davranmak zorundadır. Müminlerin ölçüsünün, her hal ve şartta Kuran ve Sünnet olduğu akıllardan asla çıkartılmamalıdır.</w:t>
      </w:r>
    </w:p>
    <w:p w:rsidR="009A3FE0" w:rsidRDefault="00FD12EC" w:rsidP="00FD12EC">
      <w:pPr>
        <w:jc w:val="both"/>
        <w:rPr>
          <w:rFonts w:asciiTheme="majorBidi" w:hAnsiTheme="majorBidi" w:cstheme="majorBidi"/>
          <w:sz w:val="24"/>
          <w:szCs w:val="24"/>
        </w:rPr>
      </w:pPr>
      <w:r>
        <w:rPr>
          <w:rFonts w:asciiTheme="majorBidi" w:hAnsiTheme="majorBidi" w:cstheme="majorBidi"/>
          <w:sz w:val="24"/>
          <w:szCs w:val="24"/>
        </w:rPr>
        <w:t>Zira insanları Allah ve kelamı ile aldatanların dostu, ancak şeytan ve onun avanesidir.</w:t>
      </w:r>
    </w:p>
    <w:p w:rsidR="009A3FE0" w:rsidRDefault="009A3FE0" w:rsidP="009A3FE0">
      <w:pPr>
        <w:jc w:val="right"/>
        <w:rPr>
          <w:rFonts w:asciiTheme="majorBidi" w:hAnsiTheme="majorBidi" w:cstheme="majorBidi"/>
          <w:sz w:val="32"/>
          <w:szCs w:val="32"/>
        </w:rPr>
      </w:pPr>
      <w:r w:rsidRPr="009A3FE0">
        <w:rPr>
          <w:rFonts w:asciiTheme="majorBidi" w:hAnsiTheme="majorBidi" w:cstheme="majorBidi"/>
          <w:sz w:val="32"/>
          <w:szCs w:val="32"/>
          <w:rtl/>
        </w:rPr>
        <w:t>وَمَن يَعْشُ عَن ذِكْرِ الرَّحْمَنِ نُقَيِّضْ لَهُ شَيْطَانًا فَهُوَ لَهُ قَرِينٌ </w:t>
      </w:r>
    </w:p>
    <w:p w:rsidR="009A3FE0" w:rsidRPr="009A3FE0" w:rsidRDefault="009A3FE0" w:rsidP="00123519">
      <w:pPr>
        <w:jc w:val="both"/>
        <w:rPr>
          <w:rFonts w:asciiTheme="majorBidi" w:hAnsiTheme="majorBidi" w:cstheme="majorBidi"/>
          <w:sz w:val="24"/>
          <w:szCs w:val="24"/>
        </w:rPr>
      </w:pPr>
      <w:r w:rsidRPr="009A3FE0">
        <w:rPr>
          <w:rFonts w:asciiTheme="majorBidi" w:hAnsiTheme="majorBidi" w:cstheme="majorBidi"/>
          <w:sz w:val="24"/>
          <w:szCs w:val="24"/>
        </w:rPr>
        <w:t>“Kim de Rahman'ın Zikri'ni (Kur'an'ı) görmezlikten gelirse, biz onun başına bir şeytan musallat ederiz. Artık o, onun ayrılmaz dostudur.”</w:t>
      </w:r>
      <w:r w:rsidR="00FD12EC">
        <w:rPr>
          <w:rFonts w:asciiTheme="majorBidi" w:hAnsiTheme="majorBidi" w:cstheme="majorBidi"/>
          <w:sz w:val="24"/>
          <w:szCs w:val="24"/>
        </w:rPr>
        <w:t xml:space="preserve"> [Zuhruf, 36]</w:t>
      </w:r>
    </w:p>
    <w:p w:rsidR="009A3FE0" w:rsidRDefault="00FD12EC" w:rsidP="00123519">
      <w:pPr>
        <w:jc w:val="both"/>
        <w:rPr>
          <w:rFonts w:asciiTheme="majorBidi" w:hAnsiTheme="majorBidi" w:cstheme="majorBidi"/>
          <w:sz w:val="24"/>
          <w:szCs w:val="24"/>
        </w:rPr>
      </w:pPr>
      <w:r>
        <w:rPr>
          <w:rFonts w:asciiTheme="majorBidi" w:hAnsiTheme="majorBidi" w:cstheme="majorBidi"/>
          <w:sz w:val="24"/>
          <w:szCs w:val="24"/>
        </w:rPr>
        <w:t>Şu hadis-i şerif de buna işaret etmektedir.</w:t>
      </w:r>
    </w:p>
    <w:p w:rsidR="00D71B0A" w:rsidRPr="00D71B0A" w:rsidRDefault="00D71B0A" w:rsidP="00123519">
      <w:pPr>
        <w:jc w:val="both"/>
        <w:rPr>
          <w:rFonts w:asciiTheme="majorBidi" w:hAnsiTheme="majorBidi" w:cstheme="majorBidi"/>
          <w:sz w:val="24"/>
          <w:szCs w:val="24"/>
        </w:rPr>
      </w:pPr>
      <w:r w:rsidRPr="00D71B0A">
        <w:rPr>
          <w:rFonts w:asciiTheme="majorBidi" w:hAnsiTheme="majorBidi" w:cstheme="majorBidi"/>
          <w:sz w:val="24"/>
          <w:szCs w:val="24"/>
        </w:rPr>
        <w:t>“Âdemoğluna şeytanın da bir dokunuşu, meleğin de bir dokunuşu vardır</w:t>
      </w:r>
      <w:r>
        <w:rPr>
          <w:rFonts w:asciiTheme="majorBidi" w:hAnsiTheme="majorBidi" w:cstheme="majorBidi"/>
          <w:sz w:val="24"/>
          <w:szCs w:val="24"/>
        </w:rPr>
        <w:t>.</w:t>
      </w:r>
      <w:r w:rsidR="00FD12EC">
        <w:rPr>
          <w:rFonts w:asciiTheme="majorBidi" w:hAnsiTheme="majorBidi" w:cstheme="majorBidi"/>
          <w:sz w:val="24"/>
          <w:szCs w:val="24"/>
        </w:rPr>
        <w:t>” [Tirmizi, Tefsir 2/ 35]</w:t>
      </w:r>
    </w:p>
    <w:p w:rsidR="00D71B0A" w:rsidRPr="008A1706" w:rsidRDefault="00D71B0A" w:rsidP="008A1706">
      <w:pPr>
        <w:jc w:val="both"/>
        <w:rPr>
          <w:rFonts w:asciiTheme="majorBidi" w:hAnsiTheme="majorBidi" w:cstheme="majorBidi"/>
          <w:sz w:val="24"/>
          <w:szCs w:val="24"/>
        </w:rPr>
      </w:pPr>
    </w:p>
    <w:p w:rsidR="00FD12EC" w:rsidRDefault="00FD12EC" w:rsidP="00DF54A4">
      <w:pPr>
        <w:pStyle w:val="ListeParagraf"/>
        <w:numPr>
          <w:ilvl w:val="0"/>
          <w:numId w:val="1"/>
        </w:numPr>
        <w:rPr>
          <w:rFonts w:asciiTheme="majorBidi" w:hAnsiTheme="majorBidi" w:cstheme="majorBidi"/>
          <w:sz w:val="24"/>
          <w:szCs w:val="24"/>
        </w:rPr>
      </w:pPr>
      <w:r>
        <w:rPr>
          <w:rFonts w:asciiTheme="majorBidi" w:hAnsiTheme="majorBidi" w:cstheme="majorBidi"/>
          <w:sz w:val="24"/>
          <w:szCs w:val="24"/>
        </w:rPr>
        <w:t>KİŞİLER İLAHLAŞTIRILMAMALIDIR.</w:t>
      </w:r>
    </w:p>
    <w:p w:rsidR="00DF54A4" w:rsidRPr="000A6A47" w:rsidRDefault="00FD12EC" w:rsidP="00123519">
      <w:pPr>
        <w:jc w:val="both"/>
        <w:rPr>
          <w:rFonts w:asciiTheme="majorBidi" w:hAnsiTheme="majorBidi" w:cstheme="majorBidi"/>
          <w:sz w:val="24"/>
          <w:szCs w:val="24"/>
        </w:rPr>
      </w:pPr>
      <w:r>
        <w:rPr>
          <w:rFonts w:asciiTheme="majorBidi" w:hAnsiTheme="majorBidi" w:cstheme="majorBidi"/>
          <w:sz w:val="24"/>
          <w:szCs w:val="24"/>
        </w:rPr>
        <w:t>İnsanlar bazen, takip ettikleri, mübarek gördükleri, hürmet ettikleri kişiler sebebiyle şirk ateşinin içine yuvarlanır. Kuran</w:t>
      </w:r>
      <w:r w:rsidR="005724D6">
        <w:rPr>
          <w:rFonts w:asciiTheme="majorBidi" w:hAnsiTheme="majorBidi" w:cstheme="majorBidi"/>
          <w:sz w:val="24"/>
          <w:szCs w:val="24"/>
        </w:rPr>
        <w:t>,</w:t>
      </w:r>
      <w:r>
        <w:rPr>
          <w:rFonts w:asciiTheme="majorBidi" w:hAnsiTheme="majorBidi" w:cstheme="majorBidi"/>
          <w:sz w:val="24"/>
          <w:szCs w:val="24"/>
        </w:rPr>
        <w:t xml:space="preserve"> bu konunun önemine binaen</w:t>
      </w:r>
      <w:r w:rsidR="005724D6">
        <w:rPr>
          <w:rFonts w:asciiTheme="majorBidi" w:hAnsiTheme="majorBidi" w:cstheme="majorBidi"/>
          <w:sz w:val="24"/>
          <w:szCs w:val="24"/>
        </w:rPr>
        <w:t>, eski ümmetlerin düştüğü hatayı bizlere hatırlatarak</w:t>
      </w:r>
      <w:r>
        <w:rPr>
          <w:rFonts w:asciiTheme="majorBidi" w:hAnsiTheme="majorBidi" w:cstheme="majorBidi"/>
          <w:sz w:val="24"/>
          <w:szCs w:val="24"/>
        </w:rPr>
        <w:t xml:space="preserve"> şöyle buyurur:</w:t>
      </w:r>
    </w:p>
    <w:p w:rsidR="00DF54A4" w:rsidRPr="00DF54A4" w:rsidRDefault="00DF54A4" w:rsidP="00DF54A4">
      <w:pPr>
        <w:pStyle w:val="ListeParagraf"/>
        <w:jc w:val="right"/>
        <w:rPr>
          <w:rFonts w:asciiTheme="majorBidi" w:hAnsiTheme="majorBidi" w:cstheme="majorBidi"/>
          <w:sz w:val="32"/>
          <w:szCs w:val="32"/>
        </w:rPr>
      </w:pPr>
      <w:r w:rsidRPr="00DF54A4">
        <w:rPr>
          <w:rFonts w:asciiTheme="majorBidi" w:hAnsiTheme="majorBidi" w:cs="Times New Roman" w:hint="cs"/>
          <w:sz w:val="32"/>
          <w:szCs w:val="32"/>
          <w:rtl/>
        </w:rPr>
        <w:t>اتَّخَذُواْ</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أَحْبَارَهُمْ</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وَرُهْبَانَهُمْ</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أَرْبَابًا</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مِّن</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دُونِ</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اللّهِ</w:t>
      </w:r>
    </w:p>
    <w:p w:rsidR="00FD12EC" w:rsidRDefault="00FD12EC" w:rsidP="00FD12EC">
      <w:pPr>
        <w:rPr>
          <w:rFonts w:asciiTheme="majorBidi" w:hAnsiTheme="majorBidi" w:cstheme="majorBidi"/>
          <w:sz w:val="24"/>
          <w:szCs w:val="24"/>
        </w:rPr>
      </w:pPr>
      <w:r w:rsidRPr="00FD12EC">
        <w:rPr>
          <w:rFonts w:asciiTheme="majorBidi" w:hAnsiTheme="majorBidi" w:cstheme="majorBidi"/>
          <w:sz w:val="24"/>
          <w:szCs w:val="24"/>
        </w:rPr>
        <w:t>“</w:t>
      </w:r>
      <w:r w:rsidR="000A6A47">
        <w:rPr>
          <w:rFonts w:asciiTheme="majorBidi" w:hAnsiTheme="majorBidi" w:cstheme="majorBidi"/>
          <w:sz w:val="24"/>
          <w:szCs w:val="24"/>
        </w:rPr>
        <w:t>Onlar r</w:t>
      </w:r>
      <w:r w:rsidRPr="00FD12EC">
        <w:rPr>
          <w:rFonts w:asciiTheme="majorBidi" w:hAnsiTheme="majorBidi" w:cstheme="majorBidi"/>
          <w:sz w:val="24"/>
          <w:szCs w:val="24"/>
        </w:rPr>
        <w:t xml:space="preserve">ahiplerini ve ruhban sınıfı insanları rab edindiler.”  </w:t>
      </w:r>
      <w:r>
        <w:rPr>
          <w:rFonts w:asciiTheme="majorBidi" w:hAnsiTheme="majorBidi" w:cstheme="majorBidi"/>
          <w:sz w:val="24"/>
          <w:szCs w:val="24"/>
        </w:rPr>
        <w:t>[</w:t>
      </w:r>
      <w:r w:rsidRPr="00FD12EC">
        <w:rPr>
          <w:rFonts w:asciiTheme="majorBidi" w:hAnsiTheme="majorBidi" w:cstheme="majorBidi"/>
          <w:sz w:val="24"/>
          <w:szCs w:val="24"/>
        </w:rPr>
        <w:t>Tevbe, 31.</w:t>
      </w:r>
      <w:r>
        <w:rPr>
          <w:rFonts w:asciiTheme="majorBidi" w:hAnsiTheme="majorBidi" w:cstheme="majorBidi"/>
          <w:sz w:val="24"/>
          <w:szCs w:val="24"/>
        </w:rPr>
        <w:t>]</w:t>
      </w:r>
    </w:p>
    <w:p w:rsidR="000A6A47" w:rsidRPr="00FD12EC" w:rsidRDefault="000A6A47" w:rsidP="000A6A47">
      <w:pPr>
        <w:rPr>
          <w:rFonts w:asciiTheme="majorBidi" w:hAnsiTheme="majorBidi" w:cstheme="majorBidi"/>
          <w:sz w:val="24"/>
          <w:szCs w:val="24"/>
        </w:rPr>
      </w:pPr>
      <w:r>
        <w:rPr>
          <w:rFonts w:asciiTheme="majorBidi" w:hAnsiTheme="majorBidi" w:cstheme="majorBidi"/>
          <w:sz w:val="24"/>
          <w:szCs w:val="24"/>
        </w:rPr>
        <w:t>Bu ayet-i kerimenin tefsirini Efendimiz (sas) şöyle yapmıştır:</w:t>
      </w:r>
    </w:p>
    <w:p w:rsidR="008A1706" w:rsidRPr="00DF54A4" w:rsidRDefault="008A1706" w:rsidP="000A6A47">
      <w:pPr>
        <w:rPr>
          <w:rFonts w:asciiTheme="majorBidi" w:hAnsiTheme="majorBidi" w:cstheme="majorBidi"/>
          <w:sz w:val="24"/>
          <w:szCs w:val="24"/>
        </w:rPr>
      </w:pPr>
      <w:r w:rsidRPr="00DF54A4">
        <w:rPr>
          <w:rFonts w:asciiTheme="majorBidi" w:hAnsiTheme="majorBidi" w:cstheme="majorBidi"/>
          <w:sz w:val="24"/>
          <w:szCs w:val="24"/>
        </w:rPr>
        <w:t>Adî b. Hâtim ile Hz. Peygamber arasında bu âyet hakkında şöyle bir konuşma geçtiği rivayet olunmuştur:</w:t>
      </w:r>
    </w:p>
    <w:p w:rsidR="008A1706" w:rsidRPr="008A1706" w:rsidRDefault="00DF54A4" w:rsidP="008A1706">
      <w:pPr>
        <w:rPr>
          <w:rFonts w:asciiTheme="majorBidi" w:hAnsiTheme="majorBidi" w:cstheme="majorBidi"/>
          <w:sz w:val="24"/>
          <w:szCs w:val="24"/>
        </w:rPr>
      </w:pPr>
      <w:r>
        <w:rPr>
          <w:rFonts w:asciiTheme="majorBidi" w:hAnsiTheme="majorBidi" w:cstheme="majorBidi"/>
          <w:sz w:val="24"/>
          <w:szCs w:val="24"/>
        </w:rPr>
        <w:t>– “Yâ Ra</w:t>
      </w:r>
      <w:r w:rsidR="003A5758">
        <w:rPr>
          <w:rFonts w:asciiTheme="majorBidi" w:hAnsiTheme="majorBidi" w:cstheme="majorBidi"/>
          <w:sz w:val="24"/>
          <w:szCs w:val="24"/>
        </w:rPr>
        <w:t>sûla</w:t>
      </w:r>
      <w:r w:rsidR="008A1706" w:rsidRPr="008A1706">
        <w:rPr>
          <w:rFonts w:asciiTheme="majorBidi" w:hAnsiTheme="majorBidi" w:cstheme="majorBidi"/>
          <w:sz w:val="24"/>
          <w:szCs w:val="24"/>
        </w:rPr>
        <w:t>llah! Biz onlara kulluk etmiyorduk ki!</w:t>
      </w:r>
    </w:p>
    <w:p w:rsidR="008A1706" w:rsidRPr="008A1706" w:rsidRDefault="008A1706" w:rsidP="008A1706">
      <w:pPr>
        <w:rPr>
          <w:rFonts w:asciiTheme="majorBidi" w:hAnsiTheme="majorBidi" w:cstheme="majorBidi"/>
          <w:sz w:val="24"/>
          <w:szCs w:val="24"/>
        </w:rPr>
      </w:pPr>
      <w:r w:rsidRPr="008A1706">
        <w:rPr>
          <w:rFonts w:asciiTheme="majorBidi" w:hAnsiTheme="majorBidi" w:cstheme="majorBidi"/>
          <w:sz w:val="24"/>
          <w:szCs w:val="24"/>
        </w:rPr>
        <w:t>– “Peki, onlar size istediklerini helâl, istediklerini haram kılıyorlar ve siz de onlara uyuyor değil miydiniz?”</w:t>
      </w:r>
    </w:p>
    <w:p w:rsidR="008A1706" w:rsidRPr="008A1706" w:rsidRDefault="008A1706" w:rsidP="008A1706">
      <w:pPr>
        <w:rPr>
          <w:rFonts w:asciiTheme="majorBidi" w:hAnsiTheme="majorBidi" w:cstheme="majorBidi"/>
          <w:sz w:val="24"/>
          <w:szCs w:val="24"/>
        </w:rPr>
      </w:pPr>
      <w:r w:rsidRPr="008A1706">
        <w:rPr>
          <w:rFonts w:asciiTheme="majorBidi" w:hAnsiTheme="majorBidi" w:cstheme="majorBidi"/>
          <w:sz w:val="24"/>
          <w:szCs w:val="24"/>
        </w:rPr>
        <w:t>– “Evet!”</w:t>
      </w:r>
    </w:p>
    <w:p w:rsidR="008A1706" w:rsidRPr="008A1706" w:rsidRDefault="008A1706" w:rsidP="000A6A47">
      <w:pPr>
        <w:jc w:val="both"/>
        <w:rPr>
          <w:rFonts w:asciiTheme="majorBidi" w:hAnsiTheme="majorBidi" w:cstheme="majorBidi"/>
          <w:sz w:val="24"/>
          <w:szCs w:val="24"/>
        </w:rPr>
      </w:pPr>
      <w:r w:rsidRPr="008A1706">
        <w:rPr>
          <w:rFonts w:asciiTheme="majorBidi" w:hAnsiTheme="majorBidi" w:cstheme="majorBidi"/>
          <w:sz w:val="24"/>
          <w:szCs w:val="24"/>
        </w:rPr>
        <w:t>– “İşte burada söylenen de odur</w:t>
      </w:r>
      <w:r w:rsidR="00342B96">
        <w:rPr>
          <w:rFonts w:asciiTheme="majorBidi" w:hAnsiTheme="majorBidi" w:cstheme="majorBidi"/>
          <w:sz w:val="24"/>
          <w:szCs w:val="24"/>
        </w:rPr>
        <w:t>.</w:t>
      </w:r>
      <w:r w:rsidRPr="008A1706">
        <w:rPr>
          <w:rFonts w:asciiTheme="majorBidi" w:hAnsiTheme="majorBidi" w:cstheme="majorBidi"/>
          <w:sz w:val="24"/>
          <w:szCs w:val="24"/>
        </w:rPr>
        <w:t>” (Râzî, XVI, 37).</w:t>
      </w:r>
    </w:p>
    <w:p w:rsidR="00342B96" w:rsidRDefault="00342B96" w:rsidP="00DF54A4">
      <w:pPr>
        <w:jc w:val="both"/>
        <w:rPr>
          <w:rFonts w:asciiTheme="majorBidi" w:hAnsiTheme="majorBidi" w:cstheme="majorBidi"/>
          <w:sz w:val="24"/>
          <w:szCs w:val="24"/>
        </w:rPr>
      </w:pPr>
      <w:r w:rsidRPr="00342B96">
        <w:rPr>
          <w:rFonts w:asciiTheme="majorBidi" w:hAnsiTheme="majorBidi" w:cstheme="majorBidi"/>
          <w:sz w:val="24"/>
          <w:szCs w:val="24"/>
        </w:rPr>
        <w:t>“Rab edinme” ifadesini içeren bu âyetlerde yahudilerin ve hıristiyanların din âlimlerini ve din adamlarını Tanrı edindikleri yani onlara taptıkları değil, aynı Firavun kıssasında da söylendiği gibi Tanrı benzeri bir otorite yani "Rab" tanıdıkları ifade edilmiş olmaktadır.</w:t>
      </w:r>
      <w:r>
        <w:rPr>
          <w:rFonts w:asciiTheme="majorBidi" w:hAnsiTheme="majorBidi" w:cstheme="majorBidi"/>
          <w:sz w:val="24"/>
          <w:szCs w:val="24"/>
        </w:rPr>
        <w:t xml:space="preserve"> Â</w:t>
      </w:r>
      <w:r w:rsidRPr="00342B96">
        <w:rPr>
          <w:rFonts w:asciiTheme="majorBidi" w:hAnsiTheme="majorBidi" w:cstheme="majorBidi"/>
          <w:sz w:val="24"/>
          <w:szCs w:val="24"/>
        </w:rPr>
        <w:t>ye</w:t>
      </w:r>
      <w:r>
        <w:rPr>
          <w:rFonts w:asciiTheme="majorBidi" w:hAnsiTheme="majorBidi" w:cstheme="majorBidi"/>
          <w:sz w:val="24"/>
          <w:szCs w:val="24"/>
        </w:rPr>
        <w:t>ti kerime ve sünnetteki izahı, F</w:t>
      </w:r>
      <w:r w:rsidRPr="00342B96">
        <w:rPr>
          <w:rFonts w:asciiTheme="majorBidi" w:hAnsiTheme="majorBidi" w:cstheme="majorBidi"/>
          <w:sz w:val="24"/>
          <w:szCs w:val="24"/>
        </w:rPr>
        <w:t>etö ve</w:t>
      </w:r>
      <w:r w:rsidR="003A5758">
        <w:rPr>
          <w:rFonts w:asciiTheme="majorBidi" w:hAnsiTheme="majorBidi" w:cstheme="majorBidi"/>
          <w:sz w:val="24"/>
          <w:szCs w:val="24"/>
        </w:rPr>
        <w:t xml:space="preserve"> benzeri yapılanmalar</w:t>
      </w:r>
      <w:r>
        <w:rPr>
          <w:rFonts w:asciiTheme="majorBidi" w:hAnsiTheme="majorBidi" w:cstheme="majorBidi"/>
          <w:sz w:val="24"/>
          <w:szCs w:val="24"/>
        </w:rPr>
        <w:t>a</w:t>
      </w:r>
      <w:r w:rsidRPr="00342B96">
        <w:rPr>
          <w:rFonts w:asciiTheme="majorBidi" w:hAnsiTheme="majorBidi" w:cstheme="majorBidi"/>
          <w:sz w:val="24"/>
          <w:szCs w:val="24"/>
        </w:rPr>
        <w:t xml:space="preserve"> şa</w:t>
      </w:r>
      <w:r>
        <w:rPr>
          <w:rFonts w:asciiTheme="majorBidi" w:hAnsiTheme="majorBidi" w:cstheme="majorBidi"/>
          <w:sz w:val="24"/>
          <w:szCs w:val="24"/>
        </w:rPr>
        <w:t>blon gibi oturmaktadır. Bu yapılar, kendi teşkilatlarına dini bir elbise giydirmiş, amaçlarına</w:t>
      </w:r>
      <w:r w:rsidRPr="00342B96">
        <w:rPr>
          <w:rFonts w:asciiTheme="majorBidi" w:hAnsiTheme="majorBidi" w:cstheme="majorBidi"/>
          <w:sz w:val="24"/>
          <w:szCs w:val="24"/>
        </w:rPr>
        <w:t xml:space="preserve"> ulaşmak için kendine tâbi olan kişilere "gerektiğinde ..." diyerek her</w:t>
      </w:r>
      <w:r>
        <w:rPr>
          <w:rFonts w:asciiTheme="majorBidi" w:hAnsiTheme="majorBidi" w:cstheme="majorBidi"/>
          <w:sz w:val="24"/>
          <w:szCs w:val="24"/>
        </w:rPr>
        <w:t xml:space="preserve"> </w:t>
      </w:r>
      <w:r w:rsidRPr="00342B96">
        <w:rPr>
          <w:rFonts w:asciiTheme="majorBidi" w:hAnsiTheme="majorBidi" w:cstheme="majorBidi"/>
          <w:sz w:val="24"/>
          <w:szCs w:val="24"/>
        </w:rPr>
        <w:t xml:space="preserve">şeyi meşru kılmıştır. </w:t>
      </w:r>
      <w:r>
        <w:rPr>
          <w:rFonts w:asciiTheme="majorBidi" w:hAnsiTheme="majorBidi" w:cstheme="majorBidi"/>
          <w:sz w:val="24"/>
          <w:szCs w:val="24"/>
        </w:rPr>
        <w:t>Günümüzde İslam kisvesi giydirilmiş bu teşkilatlar,</w:t>
      </w:r>
      <w:r w:rsidRPr="00342B96">
        <w:rPr>
          <w:rFonts w:asciiTheme="majorBidi" w:hAnsiTheme="majorBidi" w:cstheme="majorBidi"/>
          <w:sz w:val="24"/>
          <w:szCs w:val="24"/>
        </w:rPr>
        <w:t xml:space="preserve"> </w:t>
      </w:r>
      <w:r>
        <w:rPr>
          <w:rFonts w:asciiTheme="majorBidi" w:hAnsiTheme="majorBidi" w:cstheme="majorBidi"/>
          <w:sz w:val="24"/>
          <w:szCs w:val="24"/>
        </w:rPr>
        <w:t>tarih boyunca görülen en sinsi İ</w:t>
      </w:r>
      <w:r w:rsidRPr="00342B96">
        <w:rPr>
          <w:rFonts w:asciiTheme="majorBidi" w:hAnsiTheme="majorBidi" w:cstheme="majorBidi"/>
          <w:sz w:val="24"/>
          <w:szCs w:val="24"/>
        </w:rPr>
        <w:t>slam</w:t>
      </w:r>
      <w:r w:rsidR="003A5758">
        <w:rPr>
          <w:rFonts w:asciiTheme="majorBidi" w:hAnsiTheme="majorBidi" w:cstheme="majorBidi"/>
          <w:sz w:val="24"/>
          <w:szCs w:val="24"/>
        </w:rPr>
        <w:t xml:space="preserve"> düşmanı</w:t>
      </w:r>
      <w:r w:rsidRPr="00342B96">
        <w:rPr>
          <w:rFonts w:asciiTheme="majorBidi" w:hAnsiTheme="majorBidi" w:cstheme="majorBidi"/>
          <w:sz w:val="24"/>
          <w:szCs w:val="24"/>
        </w:rPr>
        <w:t xml:space="preserve"> </w:t>
      </w:r>
      <w:r w:rsidR="003A5758">
        <w:rPr>
          <w:rFonts w:asciiTheme="majorBidi" w:hAnsiTheme="majorBidi" w:cstheme="majorBidi"/>
          <w:sz w:val="24"/>
          <w:szCs w:val="24"/>
        </w:rPr>
        <w:t>örgütlenmeler</w:t>
      </w:r>
      <w:r w:rsidR="00DF54A4">
        <w:rPr>
          <w:rFonts w:asciiTheme="majorBidi" w:hAnsiTheme="majorBidi" w:cstheme="majorBidi"/>
          <w:sz w:val="24"/>
          <w:szCs w:val="24"/>
        </w:rPr>
        <w:t>dir.</w:t>
      </w:r>
    </w:p>
    <w:p w:rsidR="00EA14E4" w:rsidRDefault="000A6A47" w:rsidP="00EA14E4">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GAYBTEN HABER VERME İDDİASINDA BULUNMAK, KUR’ANI </w:t>
      </w:r>
      <w:r w:rsidR="00097AE9">
        <w:rPr>
          <w:rFonts w:asciiTheme="majorBidi" w:hAnsiTheme="majorBidi" w:cstheme="majorBidi"/>
          <w:sz w:val="24"/>
          <w:szCs w:val="24"/>
        </w:rPr>
        <w:t>İNKÂRDIR</w:t>
      </w:r>
      <w:r>
        <w:rPr>
          <w:rFonts w:asciiTheme="majorBidi" w:hAnsiTheme="majorBidi" w:cstheme="majorBidi"/>
          <w:sz w:val="24"/>
          <w:szCs w:val="24"/>
        </w:rPr>
        <w:t>.</w:t>
      </w:r>
    </w:p>
    <w:p w:rsidR="00EA14E4" w:rsidRDefault="00EA14E4" w:rsidP="00EA14E4">
      <w:pPr>
        <w:ind w:left="360"/>
        <w:jc w:val="both"/>
        <w:rPr>
          <w:rFonts w:asciiTheme="majorBidi" w:hAnsiTheme="majorBidi" w:cstheme="majorBidi"/>
          <w:sz w:val="24"/>
          <w:szCs w:val="24"/>
        </w:rPr>
      </w:pPr>
      <w:r>
        <w:rPr>
          <w:rFonts w:asciiTheme="majorBidi" w:hAnsiTheme="majorBidi" w:cstheme="majorBidi"/>
          <w:sz w:val="24"/>
          <w:szCs w:val="24"/>
        </w:rPr>
        <w:lastRenderedPageBreak/>
        <w:t>Gaybı, geleceği Allah’tan başka kimse bilemez.</w:t>
      </w:r>
    </w:p>
    <w:p w:rsidR="00EA14E4" w:rsidRPr="00EA14E4" w:rsidRDefault="00EA14E4" w:rsidP="00EA14E4">
      <w:pPr>
        <w:ind w:left="360"/>
        <w:jc w:val="both"/>
        <w:rPr>
          <w:rFonts w:asciiTheme="majorBidi" w:hAnsiTheme="majorBidi" w:cstheme="majorBidi"/>
          <w:sz w:val="24"/>
          <w:szCs w:val="24"/>
        </w:rPr>
      </w:pPr>
    </w:p>
    <w:p w:rsidR="003A5758" w:rsidRDefault="003A5758" w:rsidP="00123519">
      <w:pPr>
        <w:shd w:val="clear" w:color="auto" w:fill="FFFFFF"/>
        <w:bidi/>
        <w:spacing w:after="0" w:line="240" w:lineRule="auto"/>
        <w:rPr>
          <w:rFonts w:ascii="Amiri QuranWeb" w:eastAsia="Times New Roman" w:hAnsi="Amiri QuranWeb" w:cs="Times New Roman"/>
          <w:color w:val="AA3300"/>
          <w:lang w:eastAsia="tr-TR"/>
        </w:rPr>
      </w:pPr>
      <w:r w:rsidRPr="003A5758">
        <w:rPr>
          <w:rFonts w:ascii="Amiri QuranWeb" w:eastAsia="Times New Roman" w:hAnsi="Amiri QuranWeb" w:cs="Times New Roman"/>
          <w:color w:val="330033"/>
          <w:sz w:val="32"/>
          <w:szCs w:val="32"/>
          <w:rtl/>
          <w:lang w:eastAsia="tr-TR"/>
        </w:rPr>
        <w:t>وَعِندَهُ مَفَاتِحُ الْغَيْبِ لاَ يَعْلَمُهَا إِلاَّ هُوَ وَيَعْلَمُ مَا فِي الْبَرِّ وَالْبَحْرِ وَمَا تَسْقُطُ مِن وَرَقَةٍ إِلاَّ يَعْلَمُهَا وَلاَ حَبَّةٍ فِي ظُلُمَاتِ الأَرْضِ وَلاَ رَطْبٍ وَلاَ يَابِسٍ إِلاَّ فِي كِتَابٍ مُّبِينٍ </w:t>
      </w:r>
    </w:p>
    <w:p w:rsidR="00123519" w:rsidRDefault="00123519" w:rsidP="00123519">
      <w:pPr>
        <w:shd w:val="clear" w:color="auto" w:fill="FFFFFF"/>
        <w:spacing w:after="0" w:line="240" w:lineRule="auto"/>
        <w:jc w:val="both"/>
        <w:rPr>
          <w:rFonts w:asciiTheme="majorBidi" w:eastAsia="Times New Roman" w:hAnsiTheme="majorBidi" w:cstheme="majorBidi"/>
          <w:color w:val="330033"/>
          <w:sz w:val="24"/>
          <w:szCs w:val="24"/>
          <w:lang w:eastAsia="tr-TR"/>
        </w:rPr>
      </w:pPr>
    </w:p>
    <w:p w:rsidR="00123519" w:rsidRPr="00123519" w:rsidRDefault="00123519" w:rsidP="00123519">
      <w:pPr>
        <w:shd w:val="clear" w:color="auto" w:fill="FFFFFF"/>
        <w:spacing w:after="0" w:line="240" w:lineRule="auto"/>
        <w:jc w:val="both"/>
        <w:rPr>
          <w:rFonts w:asciiTheme="majorBidi" w:eastAsia="Times New Roman" w:hAnsiTheme="majorBidi" w:cstheme="majorBidi"/>
          <w:color w:val="330033"/>
          <w:sz w:val="24"/>
          <w:szCs w:val="24"/>
          <w:lang w:eastAsia="tr-TR"/>
        </w:rPr>
      </w:pPr>
      <w:r>
        <w:rPr>
          <w:rFonts w:asciiTheme="majorBidi" w:eastAsia="Times New Roman" w:hAnsiTheme="majorBidi" w:cstheme="majorBidi"/>
          <w:color w:val="330033"/>
          <w:sz w:val="24"/>
          <w:szCs w:val="24"/>
          <w:lang w:eastAsia="tr-TR"/>
        </w:rPr>
        <w:t>Gaybın anahtarları Allah’ın yanındadır; onları O’ndan başkası bilmez. O, karada ve denizde ne varsa bilir; O’nun ilmi dışında bir yaprak bile düşmez. O yerin karanlıkları içindeki tek bir taneyi dahi bilir. Yaş ve kuru ne varsa hepsi apaçık bir kitaptadır. (En’am, 59)</w:t>
      </w:r>
    </w:p>
    <w:p w:rsidR="003A5758" w:rsidRDefault="003A5758" w:rsidP="003A5758">
      <w:pPr>
        <w:ind w:left="360"/>
        <w:jc w:val="both"/>
        <w:rPr>
          <w:rFonts w:asciiTheme="majorBidi" w:hAnsiTheme="majorBidi" w:cstheme="majorBidi"/>
          <w:sz w:val="24"/>
          <w:szCs w:val="24"/>
        </w:rPr>
      </w:pPr>
    </w:p>
    <w:p w:rsidR="00955885" w:rsidRPr="00955885" w:rsidRDefault="00955885" w:rsidP="00123519">
      <w:pPr>
        <w:shd w:val="clear" w:color="auto" w:fill="FFFFFF"/>
        <w:bidi/>
        <w:spacing w:after="0" w:line="240" w:lineRule="auto"/>
        <w:rPr>
          <w:rFonts w:ascii="Amiri QuranWeb" w:eastAsia="Times New Roman" w:hAnsi="Amiri QuranWeb" w:cs="Times New Roman"/>
          <w:color w:val="330033"/>
          <w:sz w:val="32"/>
          <w:szCs w:val="32"/>
          <w:lang w:eastAsia="tr-TR"/>
        </w:rPr>
      </w:pPr>
      <w:r w:rsidRPr="00955885">
        <w:rPr>
          <w:rFonts w:ascii="Amiri QuranWeb" w:eastAsia="Times New Roman" w:hAnsi="Amiri QuranWeb" w:cs="Times New Roman"/>
          <w:color w:val="330033"/>
          <w:sz w:val="32"/>
          <w:szCs w:val="32"/>
          <w:rtl/>
          <w:lang w:eastAsia="tr-TR"/>
        </w:rPr>
        <w:t>قُل لَّا يَعْلَمُ مَن فِي السَّمَاوَاتِ وَالْأَرْضِ الْغَيْبَ إِلَّا اللَّهُ وَمَا يَشْعُرُونَ أَيَّانَ يُبْعَثُونَ </w:t>
      </w:r>
    </w:p>
    <w:p w:rsidR="00123519" w:rsidRDefault="00123519" w:rsidP="003A5758">
      <w:pPr>
        <w:ind w:left="360"/>
        <w:jc w:val="both"/>
        <w:rPr>
          <w:rFonts w:asciiTheme="majorBidi" w:hAnsiTheme="majorBidi" w:cstheme="majorBidi"/>
          <w:sz w:val="24"/>
          <w:szCs w:val="24"/>
        </w:rPr>
      </w:pPr>
    </w:p>
    <w:p w:rsidR="00955885" w:rsidRDefault="00123519" w:rsidP="00123519">
      <w:pPr>
        <w:jc w:val="both"/>
        <w:rPr>
          <w:rFonts w:asciiTheme="majorBidi" w:hAnsiTheme="majorBidi" w:cstheme="majorBidi"/>
          <w:sz w:val="24"/>
          <w:szCs w:val="24"/>
        </w:rPr>
      </w:pPr>
      <w:r>
        <w:rPr>
          <w:rFonts w:asciiTheme="majorBidi" w:hAnsiTheme="majorBidi" w:cstheme="majorBidi"/>
          <w:sz w:val="24"/>
          <w:szCs w:val="24"/>
        </w:rPr>
        <w:t>De ki: Göklerde ve yerde, Allah’tan başka kimse gaybı bilmez. Ve onlar ne zaman diriltileceklerini de bilmezler. (Neml, 65)</w:t>
      </w:r>
    </w:p>
    <w:p w:rsidR="00D71B0A" w:rsidRPr="00D71B0A" w:rsidRDefault="00D71B0A" w:rsidP="00C20589">
      <w:pPr>
        <w:shd w:val="clear" w:color="auto" w:fill="FFFFFF"/>
        <w:bidi/>
        <w:spacing w:after="0" w:line="240" w:lineRule="auto"/>
        <w:rPr>
          <w:rFonts w:ascii="Amiri QuranWeb" w:eastAsia="Times New Roman" w:hAnsi="Amiri QuranWeb" w:cs="Times New Roman"/>
          <w:color w:val="330033"/>
          <w:sz w:val="32"/>
          <w:szCs w:val="32"/>
          <w:lang w:eastAsia="tr-TR"/>
        </w:rPr>
      </w:pPr>
      <w:r w:rsidRPr="00D71B0A">
        <w:rPr>
          <w:rFonts w:ascii="Amiri QuranWeb" w:eastAsia="Times New Roman" w:hAnsi="Amiri QuranWeb" w:cs="Times New Roman"/>
          <w:color w:val="330033"/>
          <w:sz w:val="32"/>
          <w:szCs w:val="32"/>
          <w:rtl/>
          <w:lang w:eastAsia="tr-TR"/>
        </w:rPr>
        <w:t>قُلْ إِنَّ رَبِّي يَقْذِفُ بِالْحَقِّ عَلَّامُ الْغُيُوبِ </w:t>
      </w:r>
    </w:p>
    <w:p w:rsidR="00C20589" w:rsidRDefault="00C20589" w:rsidP="00C20589">
      <w:pPr>
        <w:jc w:val="both"/>
        <w:rPr>
          <w:rFonts w:asciiTheme="majorBidi" w:hAnsiTheme="majorBidi" w:cstheme="majorBidi"/>
          <w:sz w:val="24"/>
          <w:szCs w:val="24"/>
        </w:rPr>
      </w:pPr>
    </w:p>
    <w:p w:rsidR="00D71B0A" w:rsidRDefault="00C20589" w:rsidP="00C20589">
      <w:pPr>
        <w:jc w:val="both"/>
        <w:rPr>
          <w:rFonts w:asciiTheme="majorBidi" w:hAnsiTheme="majorBidi" w:cstheme="majorBidi"/>
          <w:sz w:val="24"/>
          <w:szCs w:val="24"/>
        </w:rPr>
      </w:pPr>
      <w:r>
        <w:rPr>
          <w:rFonts w:asciiTheme="majorBidi" w:hAnsiTheme="majorBidi" w:cstheme="majorBidi"/>
          <w:sz w:val="24"/>
          <w:szCs w:val="24"/>
        </w:rPr>
        <w:t>De ki: Kuşkusuz, Rabbim gerçeği ortaya koyar. Çünkü O, gaybı çok iyi bilendir. (Sebe’, 48)</w:t>
      </w:r>
    </w:p>
    <w:p w:rsidR="00C20589" w:rsidRDefault="00C20589" w:rsidP="00C20589">
      <w:pPr>
        <w:jc w:val="both"/>
        <w:rPr>
          <w:rFonts w:asciiTheme="majorBidi" w:hAnsiTheme="majorBidi" w:cstheme="majorBidi"/>
          <w:sz w:val="24"/>
          <w:szCs w:val="24"/>
        </w:rPr>
      </w:pPr>
    </w:p>
    <w:p w:rsidR="00EA14E4" w:rsidRPr="000A6A47" w:rsidRDefault="00C20589" w:rsidP="00EA14E4">
      <w:pPr>
        <w:jc w:val="both"/>
        <w:rPr>
          <w:rFonts w:asciiTheme="majorBidi" w:hAnsiTheme="majorBidi" w:cstheme="majorBidi"/>
          <w:sz w:val="24"/>
          <w:szCs w:val="24"/>
        </w:rPr>
      </w:pPr>
      <w:r>
        <w:rPr>
          <w:rFonts w:asciiTheme="majorBidi" w:hAnsiTheme="majorBidi" w:cstheme="majorBidi"/>
          <w:sz w:val="24"/>
          <w:szCs w:val="24"/>
        </w:rPr>
        <w:t>Allah R</w:t>
      </w:r>
      <w:r w:rsidR="00EA14E4">
        <w:rPr>
          <w:rFonts w:asciiTheme="majorBidi" w:hAnsiTheme="majorBidi" w:cstheme="majorBidi"/>
          <w:sz w:val="24"/>
          <w:szCs w:val="24"/>
        </w:rPr>
        <w:t xml:space="preserve">asulü (as), Allah (cc) gaybı kimseye bildirmediğini, bu iddiada olanların ve onların peşinden gidenlerin </w:t>
      </w:r>
      <w:r>
        <w:rPr>
          <w:rFonts w:asciiTheme="majorBidi" w:hAnsiTheme="majorBidi" w:cstheme="majorBidi"/>
          <w:sz w:val="24"/>
          <w:szCs w:val="24"/>
        </w:rPr>
        <w:t>kâfir</w:t>
      </w:r>
      <w:r w:rsidR="00EA14E4">
        <w:rPr>
          <w:rFonts w:asciiTheme="majorBidi" w:hAnsiTheme="majorBidi" w:cstheme="majorBidi"/>
          <w:sz w:val="24"/>
          <w:szCs w:val="24"/>
        </w:rPr>
        <w:t xml:space="preserve"> olduğunu açıkça beyan etmiştir.</w:t>
      </w:r>
    </w:p>
    <w:p w:rsidR="00EA14E4" w:rsidRDefault="00EA14E4" w:rsidP="00EA14E4">
      <w:pPr>
        <w:jc w:val="both"/>
        <w:rPr>
          <w:rFonts w:asciiTheme="majorBidi" w:hAnsiTheme="majorBidi" w:cstheme="majorBidi"/>
          <w:sz w:val="24"/>
          <w:szCs w:val="24"/>
        </w:rPr>
      </w:pPr>
    </w:p>
    <w:p w:rsidR="00CF186A" w:rsidRPr="00EA14E4" w:rsidRDefault="00EA14E4" w:rsidP="00EA14E4">
      <w:pPr>
        <w:jc w:val="both"/>
        <w:rPr>
          <w:rFonts w:asciiTheme="majorBidi" w:hAnsiTheme="majorBidi" w:cstheme="majorBidi"/>
          <w:sz w:val="24"/>
          <w:szCs w:val="24"/>
        </w:rPr>
      </w:pPr>
      <w:r>
        <w:rPr>
          <w:rFonts w:asciiTheme="majorBidi" w:hAnsiTheme="majorBidi" w:cstheme="majorBidi"/>
          <w:sz w:val="24"/>
          <w:szCs w:val="24"/>
        </w:rPr>
        <w:t xml:space="preserve">Efendimiz (sas): </w:t>
      </w:r>
      <w:r w:rsidRPr="00EA14E4">
        <w:rPr>
          <w:rFonts w:asciiTheme="majorBidi" w:hAnsiTheme="majorBidi" w:cstheme="majorBidi"/>
          <w:sz w:val="24"/>
          <w:szCs w:val="24"/>
        </w:rPr>
        <w:t>“Kim bir kâhine (gelecekle ilgili bilgiler / sırlara vakıf olduğunu iddia eden) </w:t>
      </w:r>
      <w:r>
        <w:rPr>
          <w:rFonts w:asciiTheme="majorBidi" w:hAnsiTheme="majorBidi" w:cstheme="majorBidi"/>
          <w:sz w:val="24"/>
          <w:szCs w:val="24"/>
        </w:rPr>
        <w:t xml:space="preserve">veya bir arrafa (geleceği bildiğini iddia eden kimseye) </w:t>
      </w:r>
      <w:r w:rsidRPr="00EA14E4">
        <w:rPr>
          <w:rFonts w:asciiTheme="majorBidi" w:hAnsiTheme="majorBidi" w:cstheme="majorBidi"/>
          <w:sz w:val="24"/>
          <w:szCs w:val="24"/>
        </w:rPr>
        <w:t> gitse ve onun söylediklerini tasdik etse, Muhammed’e indirileni inkâr etmiş olur.” </w:t>
      </w:r>
      <w:r>
        <w:rPr>
          <w:rFonts w:asciiTheme="majorBidi" w:hAnsiTheme="majorBidi" w:cstheme="majorBidi"/>
          <w:sz w:val="24"/>
          <w:szCs w:val="24"/>
        </w:rPr>
        <w:t>[</w:t>
      </w:r>
      <w:r w:rsidRPr="00EA14E4">
        <w:rPr>
          <w:rFonts w:asciiTheme="majorBidi" w:hAnsiTheme="majorBidi" w:cstheme="majorBidi"/>
          <w:sz w:val="24"/>
          <w:szCs w:val="24"/>
        </w:rPr>
        <w:t>Kenzu’l-Ummal</w:t>
      </w:r>
      <w:r>
        <w:rPr>
          <w:rFonts w:asciiTheme="majorBidi" w:hAnsiTheme="majorBidi" w:cstheme="majorBidi"/>
          <w:sz w:val="24"/>
          <w:szCs w:val="24"/>
        </w:rPr>
        <w:t>, h. No: 17684] buyurmuştur.</w:t>
      </w:r>
    </w:p>
    <w:p w:rsidR="00CF186A" w:rsidRDefault="00CF186A" w:rsidP="00D71B0A">
      <w:pPr>
        <w:ind w:left="360"/>
        <w:jc w:val="both"/>
        <w:rPr>
          <w:rFonts w:asciiTheme="majorBidi" w:hAnsiTheme="majorBidi" w:cstheme="majorBidi"/>
          <w:sz w:val="24"/>
          <w:szCs w:val="24"/>
        </w:rPr>
      </w:pPr>
    </w:p>
    <w:p w:rsidR="00A354EF" w:rsidRDefault="00EA14E4" w:rsidP="00EA14E4">
      <w:pPr>
        <w:pStyle w:val="ListeParagraf"/>
        <w:numPr>
          <w:ilvl w:val="0"/>
          <w:numId w:val="1"/>
        </w:numPr>
        <w:jc w:val="both"/>
        <w:rPr>
          <w:rFonts w:asciiTheme="majorBidi" w:hAnsiTheme="majorBidi" w:cstheme="majorBidi"/>
          <w:sz w:val="24"/>
          <w:szCs w:val="24"/>
          <w:shd w:val="clear" w:color="auto" w:fill="FFFFFF"/>
        </w:rPr>
      </w:pPr>
      <w:r w:rsidRPr="00EA14E4">
        <w:rPr>
          <w:rFonts w:asciiTheme="majorBidi" w:hAnsiTheme="majorBidi" w:cstheme="majorBidi"/>
          <w:sz w:val="24"/>
          <w:szCs w:val="24"/>
          <w:shd w:val="clear" w:color="auto" w:fill="FFFFFF"/>
        </w:rPr>
        <w:t>KÜRESEL GÜÇLERİN, BİR CEMAAT VE TARİKATI KULLANARAK İSLAM TOPRAKLARINI ELE GEÇİRME YÖNTEMLERİ</w:t>
      </w:r>
    </w:p>
    <w:p w:rsidR="00EA14E4" w:rsidRPr="00EA14E4" w:rsidRDefault="00EA14E4" w:rsidP="00EA14E4">
      <w:pPr>
        <w:pStyle w:val="ListeParagraf"/>
        <w:jc w:val="both"/>
        <w:rPr>
          <w:rFonts w:asciiTheme="majorBidi" w:hAnsiTheme="majorBidi" w:cstheme="majorBidi"/>
          <w:sz w:val="24"/>
          <w:szCs w:val="24"/>
          <w:shd w:val="clear" w:color="auto" w:fill="FFFFFF"/>
        </w:rPr>
      </w:pPr>
    </w:p>
    <w:p w:rsidR="00A354EF" w:rsidRPr="00783D6B" w:rsidRDefault="00A354EF" w:rsidP="00A354EF">
      <w:pPr>
        <w:pStyle w:val="ListeParagraf"/>
        <w:numPr>
          <w:ilvl w:val="0"/>
          <w:numId w:val="3"/>
        </w:numPr>
        <w:jc w:val="both"/>
        <w:rPr>
          <w:sz w:val="24"/>
          <w:szCs w:val="24"/>
          <w:shd w:val="clear" w:color="auto" w:fill="FFFFFF"/>
        </w:rPr>
      </w:pPr>
      <w:r w:rsidRPr="00783D6B">
        <w:rPr>
          <w:sz w:val="24"/>
          <w:szCs w:val="24"/>
          <w:shd w:val="clear" w:color="auto" w:fill="FFFFFF"/>
        </w:rPr>
        <w:t>Irak Örneği</w:t>
      </w:r>
    </w:p>
    <w:p w:rsidR="00CF186A" w:rsidRPr="00783D6B" w:rsidRDefault="00A66E64" w:rsidP="00EA14E4">
      <w:pPr>
        <w:jc w:val="both"/>
        <w:rPr>
          <w:sz w:val="24"/>
          <w:szCs w:val="24"/>
          <w:shd w:val="clear" w:color="auto" w:fill="FFFFFF"/>
        </w:rPr>
      </w:pPr>
      <w:r>
        <w:rPr>
          <w:sz w:val="24"/>
          <w:szCs w:val="24"/>
          <w:shd w:val="clear" w:color="auto" w:fill="FFFFFF"/>
        </w:rPr>
        <w:t xml:space="preserve">Kesnizani Tarikatı: </w:t>
      </w:r>
      <w:r w:rsidR="00CF1361" w:rsidRPr="00783D6B">
        <w:rPr>
          <w:sz w:val="24"/>
          <w:szCs w:val="24"/>
          <w:shd w:val="clear" w:color="auto" w:fill="FFFFFF"/>
        </w:rPr>
        <w:t xml:space="preserve">Küresel Emperyal Güçlerin desteklediği </w:t>
      </w:r>
      <w:r w:rsidR="00CF186A" w:rsidRPr="00783D6B">
        <w:rPr>
          <w:sz w:val="24"/>
          <w:szCs w:val="24"/>
          <w:shd w:val="clear" w:color="auto" w:fill="FFFFFF"/>
        </w:rPr>
        <w:t xml:space="preserve">Şeyh Muhammed Kesnizanî’nin Ortadoğu’da yapılandığı </w:t>
      </w:r>
      <w:r w:rsidR="00CE5CD8" w:rsidRPr="00783D6B">
        <w:rPr>
          <w:sz w:val="24"/>
          <w:szCs w:val="24"/>
          <w:shd w:val="clear" w:color="auto" w:fill="FFFFFF"/>
        </w:rPr>
        <w:t>ve ü</w:t>
      </w:r>
      <w:r w:rsidR="00CF186A" w:rsidRPr="00783D6B">
        <w:rPr>
          <w:sz w:val="24"/>
          <w:szCs w:val="24"/>
          <w:shd w:val="clear" w:color="auto" w:fill="FFFFFF"/>
        </w:rPr>
        <w:t xml:space="preserve">ç beş müntesibi olan </w:t>
      </w:r>
      <w:r w:rsidR="00CE5CD8" w:rsidRPr="00783D6B">
        <w:rPr>
          <w:sz w:val="24"/>
          <w:szCs w:val="24"/>
          <w:shd w:val="clear" w:color="auto" w:fill="FFFFFF"/>
        </w:rPr>
        <w:t xml:space="preserve">bir </w:t>
      </w:r>
      <w:r w:rsidR="00CF186A" w:rsidRPr="00783D6B">
        <w:rPr>
          <w:sz w:val="24"/>
          <w:szCs w:val="24"/>
          <w:shd w:val="clear" w:color="auto" w:fill="FFFFFF"/>
        </w:rPr>
        <w:t>tarikat</w:t>
      </w:r>
      <w:r w:rsidR="00CE5CD8" w:rsidRPr="00783D6B">
        <w:rPr>
          <w:sz w:val="24"/>
          <w:szCs w:val="24"/>
          <w:shd w:val="clear" w:color="auto" w:fill="FFFFFF"/>
        </w:rPr>
        <w:t>,</w:t>
      </w:r>
      <w:r w:rsidR="00CF186A" w:rsidRPr="00783D6B">
        <w:rPr>
          <w:sz w:val="24"/>
          <w:szCs w:val="24"/>
          <w:shd w:val="clear" w:color="auto" w:fill="FFFFFF"/>
        </w:rPr>
        <w:t xml:space="preserve"> 1980-2003 arasında 3 milyonu aşan müride ulaşmış ve Irak’ın</w:t>
      </w:r>
      <w:r w:rsidR="00CE5CD8" w:rsidRPr="00783D6B">
        <w:rPr>
          <w:sz w:val="24"/>
          <w:szCs w:val="24"/>
          <w:shd w:val="clear" w:color="auto" w:fill="FFFFFF"/>
        </w:rPr>
        <w:t xml:space="preserve"> sosyal yapısını</w:t>
      </w:r>
      <w:r w:rsidR="00CF186A" w:rsidRPr="00783D6B">
        <w:rPr>
          <w:sz w:val="24"/>
          <w:szCs w:val="24"/>
          <w:shd w:val="clear" w:color="auto" w:fill="FFFFFF"/>
        </w:rPr>
        <w:t xml:space="preserve"> </w:t>
      </w:r>
      <w:r w:rsidR="00CE5CD8" w:rsidRPr="00783D6B">
        <w:rPr>
          <w:sz w:val="24"/>
          <w:szCs w:val="24"/>
          <w:shd w:val="clear" w:color="auto" w:fill="FFFFFF"/>
        </w:rPr>
        <w:t>ağ gibi sarmıştı.</w:t>
      </w:r>
      <w:r w:rsidR="00CF186A" w:rsidRPr="00783D6B">
        <w:rPr>
          <w:sz w:val="24"/>
          <w:szCs w:val="24"/>
          <w:shd w:val="clear" w:color="auto" w:fill="FFFFFF"/>
        </w:rPr>
        <w:t xml:space="preserve"> </w:t>
      </w:r>
      <w:r w:rsidR="00CE5CD8" w:rsidRPr="00783D6B">
        <w:rPr>
          <w:sz w:val="24"/>
          <w:szCs w:val="24"/>
          <w:shd w:val="clear" w:color="auto" w:fill="FFFFFF"/>
        </w:rPr>
        <w:t xml:space="preserve">Irak’ın </w:t>
      </w:r>
      <w:r w:rsidR="00CF186A" w:rsidRPr="00783D6B">
        <w:rPr>
          <w:sz w:val="24"/>
          <w:szCs w:val="24"/>
          <w:shd w:val="clear" w:color="auto" w:fill="FFFFFF"/>
        </w:rPr>
        <w:t xml:space="preserve">Kürt bölgesinde küçük bir </w:t>
      </w:r>
      <w:r w:rsidR="00CE5CD8" w:rsidRPr="00783D6B">
        <w:rPr>
          <w:sz w:val="24"/>
          <w:szCs w:val="24"/>
          <w:shd w:val="clear" w:color="auto" w:fill="FFFFFF"/>
        </w:rPr>
        <w:t>cemaat iken, devletin en ince kılcal damarlarına kadar sızmış</w:t>
      </w:r>
      <w:r w:rsidR="00CF186A" w:rsidRPr="00783D6B">
        <w:rPr>
          <w:sz w:val="24"/>
          <w:szCs w:val="24"/>
          <w:shd w:val="clear" w:color="auto" w:fill="FFFFFF"/>
        </w:rPr>
        <w:t xml:space="preserve">, tarikat </w:t>
      </w:r>
      <w:r w:rsidR="00CE5CD8" w:rsidRPr="00783D6B">
        <w:rPr>
          <w:sz w:val="24"/>
          <w:szCs w:val="24"/>
          <w:shd w:val="clear" w:color="auto" w:fill="FFFFFF"/>
        </w:rPr>
        <w:t>liderinden</w:t>
      </w:r>
      <w:r w:rsidR="00CF186A" w:rsidRPr="00783D6B">
        <w:rPr>
          <w:sz w:val="24"/>
          <w:szCs w:val="24"/>
          <w:shd w:val="clear" w:color="auto" w:fill="FFFFFF"/>
        </w:rPr>
        <w:t xml:space="preserve"> habersiz ve onaysız bir tek atama </w:t>
      </w:r>
      <w:r w:rsidR="00CE5CD8" w:rsidRPr="00783D6B">
        <w:rPr>
          <w:sz w:val="24"/>
          <w:szCs w:val="24"/>
          <w:shd w:val="clear" w:color="auto" w:fill="FFFFFF"/>
        </w:rPr>
        <w:t>dahi yapılamayacak gücüne</w:t>
      </w:r>
      <w:r w:rsidR="00CF186A" w:rsidRPr="00783D6B">
        <w:rPr>
          <w:sz w:val="24"/>
          <w:szCs w:val="24"/>
          <w:shd w:val="clear" w:color="auto" w:fill="FFFFFF"/>
        </w:rPr>
        <w:t xml:space="preserve"> ulaşmak, nasıl mümkün olabil</w:t>
      </w:r>
      <w:r w:rsidR="00A354EF" w:rsidRPr="00783D6B">
        <w:rPr>
          <w:sz w:val="24"/>
          <w:szCs w:val="24"/>
          <w:shd w:val="clear" w:color="auto" w:fill="FFFFFF"/>
        </w:rPr>
        <w:t>ir</w:t>
      </w:r>
      <w:r w:rsidR="00CF186A" w:rsidRPr="00783D6B">
        <w:rPr>
          <w:sz w:val="24"/>
          <w:szCs w:val="24"/>
          <w:shd w:val="clear" w:color="auto" w:fill="FFFFFF"/>
        </w:rPr>
        <w:t>di? Sessiz sedasız bütün devleti 30 yılda ele geçirmek</w:t>
      </w:r>
      <w:r w:rsidR="00CE5CD8" w:rsidRPr="00783D6B">
        <w:rPr>
          <w:sz w:val="24"/>
          <w:szCs w:val="24"/>
          <w:shd w:val="clear" w:color="auto" w:fill="FFFFFF"/>
        </w:rPr>
        <w:t xml:space="preserve"> bir</w:t>
      </w:r>
      <w:r w:rsidR="00A354EF" w:rsidRPr="00783D6B">
        <w:rPr>
          <w:sz w:val="24"/>
          <w:szCs w:val="24"/>
          <w:shd w:val="clear" w:color="auto" w:fill="FFFFFF"/>
        </w:rPr>
        <w:t xml:space="preserve"> tarikatın yapabileceği iş miydi</w:t>
      </w:r>
      <w:r w:rsidR="00CE5CD8" w:rsidRPr="00783D6B">
        <w:rPr>
          <w:sz w:val="24"/>
          <w:szCs w:val="24"/>
          <w:shd w:val="clear" w:color="auto" w:fill="FFFFFF"/>
        </w:rPr>
        <w:t>?</w:t>
      </w:r>
      <w:r w:rsidR="004F46E3" w:rsidRPr="00783D6B">
        <w:rPr>
          <w:sz w:val="24"/>
          <w:szCs w:val="24"/>
          <w:shd w:val="clear" w:color="auto" w:fill="FFFFFF"/>
        </w:rPr>
        <w:t xml:space="preserve"> Elbette ki hayır</w:t>
      </w:r>
      <w:r w:rsidR="00A354EF" w:rsidRPr="00783D6B">
        <w:rPr>
          <w:sz w:val="24"/>
          <w:szCs w:val="24"/>
          <w:shd w:val="clear" w:color="auto" w:fill="FFFFFF"/>
        </w:rPr>
        <w:t>! Bu, bir üst aklın eliyle oluşan bir teşkilatlanma idi. Ama bu Irak’ın parçalanmasının akabinde ortaya çıktı.</w:t>
      </w:r>
    </w:p>
    <w:p w:rsidR="00CF1361" w:rsidRDefault="00CF1361" w:rsidP="00EA14E4">
      <w:pPr>
        <w:jc w:val="both"/>
        <w:rPr>
          <w:sz w:val="24"/>
          <w:szCs w:val="24"/>
          <w:shd w:val="clear" w:color="auto" w:fill="FFFFFF"/>
        </w:rPr>
      </w:pPr>
      <w:r w:rsidRPr="00783D6B">
        <w:rPr>
          <w:sz w:val="24"/>
          <w:szCs w:val="24"/>
          <w:shd w:val="clear" w:color="auto" w:fill="FFFFFF"/>
        </w:rPr>
        <w:t>Saddam Hüseyin’in karısı, oğlu, gelinleri ve kardeşleri, Genelkurmay Başkanı, Askeri İstihbarat Başkanı, Hava Kuvvetleri Komutanı, 70 bin elemanı olan Irak istihbarat örgütü El-Muhaberat'ının tamamı bu cemaatin üyesi idi o sebeple sığınacak yer bulamayan Saddam Hüseyin, sığınak yer olarak kendisine bir kanalizasyon çukuru bulabilmişti.</w:t>
      </w:r>
      <w:r w:rsidR="00A354EF" w:rsidRPr="00783D6B">
        <w:rPr>
          <w:sz w:val="24"/>
          <w:szCs w:val="24"/>
          <w:shd w:val="clear" w:color="auto" w:fill="FFFFFF"/>
        </w:rPr>
        <w:t xml:space="preserve"> </w:t>
      </w:r>
    </w:p>
    <w:p w:rsidR="00A66E64" w:rsidRDefault="00A66E64" w:rsidP="00A66E64">
      <w:pPr>
        <w:pStyle w:val="ListeParagraf"/>
        <w:numPr>
          <w:ilvl w:val="0"/>
          <w:numId w:val="3"/>
        </w:numPr>
        <w:jc w:val="both"/>
        <w:rPr>
          <w:sz w:val="24"/>
          <w:szCs w:val="24"/>
          <w:shd w:val="clear" w:color="auto" w:fill="FFFFFF"/>
        </w:rPr>
      </w:pPr>
      <w:r>
        <w:rPr>
          <w:sz w:val="24"/>
          <w:szCs w:val="24"/>
          <w:shd w:val="clear" w:color="auto" w:fill="FFFFFF"/>
        </w:rPr>
        <w:t>Hindistan Örneği</w:t>
      </w:r>
    </w:p>
    <w:p w:rsidR="00BC6BD2" w:rsidRDefault="00A66E64" w:rsidP="00EA14E4">
      <w:pPr>
        <w:jc w:val="both"/>
        <w:rPr>
          <w:sz w:val="24"/>
          <w:szCs w:val="24"/>
          <w:shd w:val="clear" w:color="auto" w:fill="FFFFFF"/>
        </w:rPr>
      </w:pPr>
      <w:r>
        <w:rPr>
          <w:sz w:val="24"/>
          <w:szCs w:val="24"/>
          <w:shd w:val="clear" w:color="auto" w:fill="FFFFFF"/>
        </w:rPr>
        <w:t xml:space="preserve">Ahmedî Cemaati: Bu cemaat </w:t>
      </w:r>
      <w:r w:rsidRPr="00A66E64">
        <w:rPr>
          <w:sz w:val="24"/>
          <w:szCs w:val="24"/>
          <w:shd w:val="clear" w:color="auto" w:fill="FFFFFF"/>
        </w:rPr>
        <w:t>Hindistan’ın Pencap eyaletinde</w:t>
      </w:r>
      <w:r>
        <w:rPr>
          <w:sz w:val="24"/>
          <w:szCs w:val="24"/>
          <w:shd w:val="clear" w:color="auto" w:fill="FFFFFF"/>
        </w:rPr>
        <w:t xml:space="preserve"> 1835 yılında doğan</w:t>
      </w:r>
      <w:r w:rsidRPr="00A66E64">
        <w:rPr>
          <w:sz w:val="24"/>
          <w:szCs w:val="24"/>
          <w:shd w:val="clear" w:color="auto" w:fill="FFFFFF"/>
        </w:rPr>
        <w:t xml:space="preserve"> Mirza Gulam Ahmed Kadıyani tarafından</w:t>
      </w:r>
      <w:r>
        <w:rPr>
          <w:sz w:val="24"/>
          <w:szCs w:val="24"/>
          <w:shd w:val="clear" w:color="auto" w:fill="FFFFFF"/>
        </w:rPr>
        <w:t xml:space="preserve"> 1880 yılında</w:t>
      </w:r>
      <w:r w:rsidRPr="00A66E64">
        <w:rPr>
          <w:sz w:val="24"/>
          <w:szCs w:val="24"/>
          <w:shd w:val="clear" w:color="auto" w:fill="FFFFFF"/>
        </w:rPr>
        <w:t xml:space="preserve"> </w:t>
      </w:r>
      <w:r w:rsidR="00BC6BD2">
        <w:rPr>
          <w:sz w:val="24"/>
          <w:szCs w:val="24"/>
          <w:shd w:val="clear" w:color="auto" w:fill="FFFFFF"/>
        </w:rPr>
        <w:t>kurulmuştur.</w:t>
      </w:r>
      <w:r w:rsidRPr="00A66E64">
        <w:rPr>
          <w:sz w:val="24"/>
          <w:szCs w:val="24"/>
          <w:shd w:val="clear" w:color="auto" w:fill="FFFFFF"/>
        </w:rPr>
        <w:t xml:space="preserve"> İngilizlerin Hindistan’ı sömürge yaptıktan bir yıl sonra ortaya </w:t>
      </w:r>
      <w:r w:rsidRPr="00A66E64">
        <w:rPr>
          <w:sz w:val="24"/>
          <w:szCs w:val="24"/>
          <w:shd w:val="clear" w:color="auto" w:fill="FFFFFF"/>
        </w:rPr>
        <w:lastRenderedPageBreak/>
        <w:t xml:space="preserve">çıkan bu fırka, </w:t>
      </w:r>
      <w:r>
        <w:rPr>
          <w:sz w:val="24"/>
          <w:szCs w:val="24"/>
          <w:shd w:val="clear" w:color="auto" w:fill="FFFFFF"/>
        </w:rPr>
        <w:t>emperyal güçler</w:t>
      </w:r>
      <w:r w:rsidRPr="00A66E64">
        <w:rPr>
          <w:sz w:val="24"/>
          <w:szCs w:val="24"/>
          <w:shd w:val="clear" w:color="auto" w:fill="FFFFFF"/>
        </w:rPr>
        <w:t xml:space="preserve"> tarafından </w:t>
      </w:r>
      <w:r>
        <w:rPr>
          <w:sz w:val="24"/>
          <w:szCs w:val="24"/>
          <w:shd w:val="clear" w:color="auto" w:fill="FFFFFF"/>
        </w:rPr>
        <w:t>büyütülmüştür</w:t>
      </w:r>
      <w:r w:rsidRPr="00A66E64">
        <w:rPr>
          <w:sz w:val="24"/>
          <w:szCs w:val="24"/>
          <w:shd w:val="clear" w:color="auto" w:fill="FFFFFF"/>
        </w:rPr>
        <w:t xml:space="preserve">. </w:t>
      </w:r>
      <w:r w:rsidR="0045415D">
        <w:rPr>
          <w:sz w:val="24"/>
          <w:szCs w:val="24"/>
          <w:shd w:val="clear" w:color="auto" w:fill="FFFFFF"/>
        </w:rPr>
        <w:t>Hindistan halen Büyük Britanya Devletler Topluluğu Üyesidir (1947).</w:t>
      </w:r>
    </w:p>
    <w:p w:rsidR="00BC6BD2" w:rsidRDefault="00A66E64" w:rsidP="00EA14E4">
      <w:pPr>
        <w:jc w:val="both"/>
        <w:rPr>
          <w:sz w:val="24"/>
          <w:szCs w:val="24"/>
          <w:shd w:val="clear" w:color="auto" w:fill="FFFFFF"/>
        </w:rPr>
      </w:pPr>
      <w:r w:rsidRPr="00A66E64">
        <w:rPr>
          <w:sz w:val="24"/>
          <w:szCs w:val="24"/>
          <w:shd w:val="clear" w:color="auto" w:fill="FFFFFF"/>
        </w:rPr>
        <w:t xml:space="preserve">İslâmiyet’i içerden yıkmak için çalışan </w:t>
      </w:r>
      <w:r>
        <w:rPr>
          <w:sz w:val="24"/>
          <w:szCs w:val="24"/>
          <w:shd w:val="clear" w:color="auto" w:fill="FFFFFF"/>
        </w:rPr>
        <w:t xml:space="preserve">Müslüman görünümlü ajanların </w:t>
      </w:r>
      <w:r w:rsidRPr="00A66E64">
        <w:rPr>
          <w:sz w:val="24"/>
          <w:szCs w:val="24"/>
          <w:shd w:val="clear" w:color="auto" w:fill="FFFFFF"/>
        </w:rPr>
        <w:t xml:space="preserve">yardımıyla </w:t>
      </w:r>
      <w:r>
        <w:rPr>
          <w:sz w:val="24"/>
          <w:szCs w:val="24"/>
          <w:shd w:val="clear" w:color="auto" w:fill="FFFFFF"/>
        </w:rPr>
        <w:t>Hin</w:t>
      </w:r>
      <w:r w:rsidR="00DA3F22">
        <w:rPr>
          <w:sz w:val="24"/>
          <w:szCs w:val="24"/>
          <w:shd w:val="clear" w:color="auto" w:fill="FFFFFF"/>
        </w:rPr>
        <w:t>d</w:t>
      </w:r>
      <w:r>
        <w:rPr>
          <w:sz w:val="24"/>
          <w:szCs w:val="24"/>
          <w:shd w:val="clear" w:color="auto" w:fill="FFFFFF"/>
        </w:rPr>
        <w:t>istan’da</w:t>
      </w:r>
      <w:r w:rsidRPr="00A66E64">
        <w:rPr>
          <w:sz w:val="24"/>
          <w:szCs w:val="24"/>
          <w:shd w:val="clear" w:color="auto" w:fill="FFFFFF"/>
        </w:rPr>
        <w:t xml:space="preserve"> halk arasında süratle yayı</w:t>
      </w:r>
      <w:r w:rsidR="00BC6BD2">
        <w:rPr>
          <w:sz w:val="24"/>
          <w:szCs w:val="24"/>
          <w:shd w:val="clear" w:color="auto" w:fill="FFFFFF"/>
        </w:rPr>
        <w:t>lmış s</w:t>
      </w:r>
      <w:r>
        <w:rPr>
          <w:sz w:val="24"/>
          <w:szCs w:val="24"/>
          <w:shd w:val="clear" w:color="auto" w:fill="FFFFFF"/>
        </w:rPr>
        <w:t>onra Avrupa ve Amerika’daki Hintli göçmenler arasında yayılan bu cemaatin şuan 12 milyon münte</w:t>
      </w:r>
      <w:r w:rsidR="00BC6BD2">
        <w:rPr>
          <w:sz w:val="24"/>
          <w:szCs w:val="24"/>
          <w:shd w:val="clear" w:color="auto" w:fill="FFFFFF"/>
        </w:rPr>
        <w:t xml:space="preserve">sibi </w:t>
      </w:r>
      <w:r>
        <w:rPr>
          <w:sz w:val="24"/>
          <w:szCs w:val="24"/>
          <w:shd w:val="clear" w:color="auto" w:fill="FFFFFF"/>
        </w:rPr>
        <w:t>bulunmaktadır.</w:t>
      </w:r>
      <w:r w:rsidR="00BC6BD2">
        <w:rPr>
          <w:sz w:val="24"/>
          <w:szCs w:val="24"/>
          <w:shd w:val="clear" w:color="auto" w:fill="FFFFFF"/>
        </w:rPr>
        <w:t xml:space="preserve"> </w:t>
      </w:r>
    </w:p>
    <w:p w:rsidR="00EA14E4" w:rsidRDefault="00A66E64" w:rsidP="00EA14E4">
      <w:pPr>
        <w:jc w:val="both"/>
        <w:rPr>
          <w:sz w:val="24"/>
          <w:szCs w:val="24"/>
          <w:shd w:val="clear" w:color="auto" w:fill="FFFFFF"/>
        </w:rPr>
      </w:pPr>
      <w:r w:rsidRPr="00A66E64">
        <w:rPr>
          <w:sz w:val="24"/>
          <w:szCs w:val="24"/>
          <w:shd w:val="clear" w:color="auto" w:fill="FFFFFF"/>
        </w:rPr>
        <w:t xml:space="preserve">Mirza Gulam Ahmed, önce </w:t>
      </w:r>
      <w:r w:rsidR="00D96FA9">
        <w:rPr>
          <w:sz w:val="24"/>
          <w:szCs w:val="24"/>
          <w:shd w:val="clear" w:color="auto" w:fill="FFFFFF"/>
        </w:rPr>
        <w:t>İslam M</w:t>
      </w:r>
      <w:r w:rsidR="00BC6BD2">
        <w:rPr>
          <w:sz w:val="24"/>
          <w:szCs w:val="24"/>
          <w:shd w:val="clear" w:color="auto" w:fill="FFFFFF"/>
        </w:rPr>
        <w:t xml:space="preserve">üçtehidi ve </w:t>
      </w:r>
      <w:r w:rsidR="00D96FA9">
        <w:rPr>
          <w:sz w:val="24"/>
          <w:szCs w:val="24"/>
          <w:shd w:val="clear" w:color="auto" w:fill="FFFFFF"/>
        </w:rPr>
        <w:t>M</w:t>
      </w:r>
      <w:r w:rsidRPr="00A66E64">
        <w:rPr>
          <w:sz w:val="24"/>
          <w:szCs w:val="24"/>
          <w:shd w:val="clear" w:color="auto" w:fill="FFFFFF"/>
        </w:rPr>
        <w:t>üceddid</w:t>
      </w:r>
      <w:r w:rsidR="00D96FA9">
        <w:rPr>
          <w:sz w:val="24"/>
          <w:szCs w:val="24"/>
          <w:shd w:val="clear" w:color="auto" w:fill="FFFFFF"/>
        </w:rPr>
        <w:t>i</w:t>
      </w:r>
      <w:r w:rsidRPr="00A66E64">
        <w:rPr>
          <w:sz w:val="24"/>
          <w:szCs w:val="24"/>
          <w:shd w:val="clear" w:color="auto" w:fill="FFFFFF"/>
        </w:rPr>
        <w:t>, daha sonra da </w:t>
      </w:r>
      <w:r w:rsidR="00BC6BD2">
        <w:rPr>
          <w:sz w:val="24"/>
          <w:szCs w:val="24"/>
          <w:shd w:val="clear" w:color="auto" w:fill="FFFFFF"/>
        </w:rPr>
        <w:t>“</w:t>
      </w:r>
      <w:r w:rsidRPr="00BC6BD2">
        <w:rPr>
          <w:sz w:val="24"/>
          <w:szCs w:val="24"/>
          <w:shd w:val="clear" w:color="auto" w:fill="FFFFFF"/>
        </w:rPr>
        <w:t>Mehdi</w:t>
      </w:r>
      <w:r w:rsidR="00BC6BD2">
        <w:rPr>
          <w:sz w:val="24"/>
          <w:szCs w:val="24"/>
          <w:shd w:val="clear" w:color="auto" w:fill="FFFFFF"/>
        </w:rPr>
        <w:t>” olduğunu iddia etmiş ve taraftar bulmuştu</w:t>
      </w:r>
      <w:r w:rsidRPr="00A66E64">
        <w:rPr>
          <w:sz w:val="24"/>
          <w:szCs w:val="24"/>
          <w:shd w:val="clear" w:color="auto" w:fill="FFFFFF"/>
        </w:rPr>
        <w:t xml:space="preserve">. </w:t>
      </w:r>
      <w:r w:rsidR="00D96FA9">
        <w:rPr>
          <w:sz w:val="24"/>
          <w:szCs w:val="24"/>
          <w:shd w:val="clear" w:color="auto" w:fill="FFFFFF"/>
        </w:rPr>
        <w:t>S</w:t>
      </w:r>
      <w:r w:rsidR="00BC6BD2">
        <w:rPr>
          <w:sz w:val="24"/>
          <w:szCs w:val="24"/>
          <w:shd w:val="clear" w:color="auto" w:fill="FFFFFF"/>
        </w:rPr>
        <w:t>onra</w:t>
      </w:r>
      <w:r w:rsidR="00D96FA9">
        <w:rPr>
          <w:sz w:val="24"/>
          <w:szCs w:val="24"/>
          <w:shd w:val="clear" w:color="auto" w:fill="FFFFFF"/>
        </w:rPr>
        <w:t>sında da</w:t>
      </w:r>
      <w:r w:rsidR="00BC6BD2">
        <w:rPr>
          <w:sz w:val="24"/>
          <w:szCs w:val="24"/>
          <w:shd w:val="clear" w:color="auto" w:fill="FFFFFF"/>
        </w:rPr>
        <w:t xml:space="preserve"> Yahudilik-Hıristiyanlık ve İslamı bir araya getirmeye çalışmış ve</w:t>
      </w:r>
      <w:r w:rsidRPr="00A66E64">
        <w:rPr>
          <w:sz w:val="24"/>
          <w:szCs w:val="24"/>
          <w:shd w:val="clear" w:color="auto" w:fill="FFFFFF"/>
        </w:rPr>
        <w:t xml:space="preserve"> </w:t>
      </w:r>
      <w:r w:rsidR="00D96FA9">
        <w:rPr>
          <w:sz w:val="24"/>
          <w:szCs w:val="24"/>
          <w:shd w:val="clear" w:color="auto" w:fill="FFFFFF"/>
        </w:rPr>
        <w:t>son olarak da kendisinin</w:t>
      </w:r>
      <w:r w:rsidRPr="00A66E64">
        <w:rPr>
          <w:sz w:val="24"/>
          <w:szCs w:val="24"/>
          <w:shd w:val="clear" w:color="auto" w:fill="FFFFFF"/>
        </w:rPr>
        <w:t xml:space="preserve"> gökten ineceği bildirilen </w:t>
      </w:r>
      <w:r w:rsidR="00BC6BD2">
        <w:rPr>
          <w:sz w:val="24"/>
          <w:szCs w:val="24"/>
          <w:shd w:val="clear" w:color="auto" w:fill="FFFFFF"/>
        </w:rPr>
        <w:t>“İsa” olduğunu ve</w:t>
      </w:r>
      <w:r w:rsidRPr="00A66E64">
        <w:rPr>
          <w:sz w:val="24"/>
          <w:szCs w:val="24"/>
          <w:shd w:val="clear" w:color="auto" w:fill="FFFFFF"/>
        </w:rPr>
        <w:t xml:space="preserve"> </w:t>
      </w:r>
      <w:r w:rsidR="00DA3F22">
        <w:rPr>
          <w:sz w:val="24"/>
          <w:szCs w:val="24"/>
          <w:shd w:val="clear" w:color="auto" w:fill="FFFFFF"/>
        </w:rPr>
        <w:t>“</w:t>
      </w:r>
      <w:r w:rsidR="00D96FA9">
        <w:rPr>
          <w:sz w:val="24"/>
          <w:szCs w:val="24"/>
          <w:shd w:val="clear" w:color="auto" w:fill="FFFFFF"/>
        </w:rPr>
        <w:t>yeni bir vahiy</w:t>
      </w:r>
      <w:r w:rsidR="00DA3F22">
        <w:rPr>
          <w:sz w:val="24"/>
          <w:szCs w:val="24"/>
          <w:shd w:val="clear" w:color="auto" w:fill="FFFFFF"/>
        </w:rPr>
        <w:t>”</w:t>
      </w:r>
      <w:r w:rsidRPr="00A66E64">
        <w:rPr>
          <w:sz w:val="24"/>
          <w:szCs w:val="24"/>
          <w:shd w:val="clear" w:color="auto" w:fill="FFFFFF"/>
        </w:rPr>
        <w:t xml:space="preserve"> getirdiğini </w:t>
      </w:r>
      <w:r w:rsidR="00BC6BD2">
        <w:rPr>
          <w:sz w:val="24"/>
          <w:szCs w:val="24"/>
          <w:shd w:val="clear" w:color="auto" w:fill="FFFFFF"/>
        </w:rPr>
        <w:t xml:space="preserve">cemaatine bildirmişti. </w:t>
      </w:r>
      <w:r w:rsidR="00DA3F22">
        <w:rPr>
          <w:sz w:val="24"/>
          <w:szCs w:val="24"/>
          <w:shd w:val="clear" w:color="auto" w:fill="FFFFFF"/>
        </w:rPr>
        <w:t>Liderine “İngiliz Fidanı Ahmed” diyecek kadar İngiltere hayranı olan bu</w:t>
      </w:r>
      <w:r w:rsidRPr="00A66E64">
        <w:rPr>
          <w:sz w:val="24"/>
          <w:szCs w:val="24"/>
          <w:shd w:val="clear" w:color="auto" w:fill="FFFFFF"/>
        </w:rPr>
        <w:t> </w:t>
      </w:r>
      <w:r w:rsidR="00DA3F22">
        <w:rPr>
          <w:sz w:val="24"/>
          <w:szCs w:val="24"/>
          <w:shd w:val="clear" w:color="auto" w:fill="FFFFFF"/>
        </w:rPr>
        <w:t xml:space="preserve"> cemaatin, farklı dillerde yayın yapan televizyonları, </w:t>
      </w:r>
      <w:r w:rsidR="0045415D">
        <w:rPr>
          <w:sz w:val="24"/>
          <w:szCs w:val="24"/>
          <w:shd w:val="clear" w:color="auto" w:fill="FFFFFF"/>
        </w:rPr>
        <w:t>birçok hastanes</w:t>
      </w:r>
      <w:r w:rsidR="00DA3F22">
        <w:rPr>
          <w:sz w:val="24"/>
          <w:szCs w:val="24"/>
          <w:shd w:val="clear" w:color="auto" w:fill="FFFFFF"/>
        </w:rPr>
        <w:t xml:space="preserve">i ve </w:t>
      </w:r>
      <w:r w:rsidR="0045415D">
        <w:rPr>
          <w:sz w:val="24"/>
          <w:szCs w:val="24"/>
          <w:shd w:val="clear" w:color="auto" w:fill="FFFFFF"/>
        </w:rPr>
        <w:t xml:space="preserve">bürokrat yetiştiren </w:t>
      </w:r>
      <w:r w:rsidR="00D96FA9">
        <w:rPr>
          <w:sz w:val="24"/>
          <w:szCs w:val="24"/>
          <w:shd w:val="clear" w:color="auto" w:fill="FFFFFF"/>
        </w:rPr>
        <w:t>okullarının bulunması dikkat çekicidir</w:t>
      </w:r>
      <w:r w:rsidR="00DA3F22">
        <w:rPr>
          <w:sz w:val="24"/>
          <w:szCs w:val="24"/>
          <w:shd w:val="clear" w:color="auto" w:fill="FFFFFF"/>
        </w:rPr>
        <w:t>.</w:t>
      </w:r>
    </w:p>
    <w:p w:rsidR="004F46E3" w:rsidRPr="00EA14E4" w:rsidRDefault="004F46E3" w:rsidP="00EA14E4">
      <w:pPr>
        <w:jc w:val="both"/>
        <w:rPr>
          <w:rFonts w:asciiTheme="majorBidi" w:hAnsiTheme="majorBidi" w:cstheme="majorBidi"/>
          <w:sz w:val="24"/>
          <w:szCs w:val="24"/>
          <w:shd w:val="clear" w:color="auto" w:fill="FFFFFF"/>
        </w:rPr>
      </w:pPr>
      <w:r w:rsidRPr="00EA14E4">
        <w:rPr>
          <w:rFonts w:asciiTheme="majorBidi" w:hAnsiTheme="majorBidi" w:cstheme="majorBidi"/>
          <w:sz w:val="24"/>
          <w:szCs w:val="24"/>
          <w:shd w:val="clear" w:color="auto" w:fill="FFFFFF"/>
        </w:rPr>
        <w:t>Emperyal Güçler, İslam topraklarında arzu ettikleri değişimi sağlamak için yıllarca emek vererek sabırla çalışmışlar</w:t>
      </w:r>
      <w:r w:rsidR="009677FE" w:rsidRPr="00EA14E4">
        <w:rPr>
          <w:rFonts w:asciiTheme="majorBidi" w:hAnsiTheme="majorBidi" w:cstheme="majorBidi"/>
          <w:sz w:val="24"/>
          <w:szCs w:val="24"/>
          <w:shd w:val="clear" w:color="auto" w:fill="FFFFFF"/>
        </w:rPr>
        <w:t xml:space="preserve"> ve ingiliz Lawrence gibi, İslam coğrafyasının kaderini değiştirecek elemanlar yetiştirmişlerdir. </w:t>
      </w:r>
      <w:r w:rsidR="00781E63" w:rsidRPr="00EA14E4">
        <w:rPr>
          <w:rFonts w:asciiTheme="majorBidi" w:hAnsiTheme="majorBidi" w:cstheme="majorBidi"/>
          <w:sz w:val="24"/>
          <w:szCs w:val="24"/>
          <w:shd w:val="clear" w:color="auto" w:fill="FFFFFF"/>
        </w:rPr>
        <w:t xml:space="preserve">Yakın tarihte yaşayan </w:t>
      </w:r>
      <w:r w:rsidR="009677FE" w:rsidRPr="00EA14E4">
        <w:rPr>
          <w:rFonts w:asciiTheme="majorBidi" w:hAnsiTheme="majorBidi" w:cstheme="majorBidi"/>
          <w:sz w:val="24"/>
          <w:szCs w:val="24"/>
          <w:shd w:val="clear" w:color="auto" w:fill="FFFFFF"/>
        </w:rPr>
        <w:t>ve kendi halkının</w:t>
      </w:r>
      <w:r w:rsidR="00781E63" w:rsidRPr="00EA14E4">
        <w:rPr>
          <w:rFonts w:asciiTheme="majorBidi" w:hAnsiTheme="majorBidi" w:cstheme="majorBidi"/>
          <w:sz w:val="24"/>
          <w:szCs w:val="24"/>
          <w:shd w:val="clear" w:color="auto" w:fill="FFFFFF"/>
        </w:rPr>
        <w:t xml:space="preserve"> memleketini</w:t>
      </w:r>
      <w:r w:rsidR="009677FE" w:rsidRPr="00EA14E4">
        <w:rPr>
          <w:rFonts w:asciiTheme="majorBidi" w:hAnsiTheme="majorBidi" w:cstheme="majorBidi"/>
          <w:sz w:val="24"/>
          <w:szCs w:val="24"/>
          <w:shd w:val="clear" w:color="auto" w:fill="FFFFFF"/>
        </w:rPr>
        <w:t>n menfaatini</w:t>
      </w:r>
      <w:r w:rsidR="00781E63" w:rsidRPr="00EA14E4">
        <w:rPr>
          <w:rFonts w:asciiTheme="majorBidi" w:hAnsiTheme="majorBidi" w:cstheme="majorBidi"/>
          <w:sz w:val="24"/>
          <w:szCs w:val="24"/>
          <w:shd w:val="clear" w:color="auto" w:fill="FFFFFF"/>
        </w:rPr>
        <w:t xml:space="preserve"> düşünen Müslüman devletlerin yöneticileri (</w:t>
      </w:r>
      <w:r w:rsidR="00781E63" w:rsidRPr="00EA14E4">
        <w:rPr>
          <w:rFonts w:asciiTheme="majorBidi" w:hAnsiTheme="majorBidi" w:cstheme="majorBidi"/>
          <w:i/>
          <w:iCs/>
          <w:sz w:val="24"/>
          <w:szCs w:val="24"/>
          <w:shd w:val="clear" w:color="auto" w:fill="FFFFFF"/>
        </w:rPr>
        <w:t>Pakistan Cumhurbaşkanı Ziyaul Hak, Suud Kralı Faysal, Libya Lideri Kaddafi, Mısır Cumhurbaşkanı Muhammed Mursî</w:t>
      </w:r>
      <w:r w:rsidR="00781E63" w:rsidRPr="00EA14E4">
        <w:rPr>
          <w:rFonts w:asciiTheme="majorBidi" w:hAnsiTheme="majorBidi" w:cstheme="majorBidi"/>
          <w:sz w:val="24"/>
          <w:szCs w:val="24"/>
          <w:shd w:val="clear" w:color="auto" w:fill="FFFFFF"/>
        </w:rPr>
        <w:t xml:space="preserve">) emperyal güçlerin maşaları tarafından ya öldürülmüş ya da iktidardan uzaklaştırılmışlardır. Batıl Güçler çalışmış ve </w:t>
      </w:r>
      <w:r w:rsidRPr="00EA14E4">
        <w:rPr>
          <w:rFonts w:asciiTheme="majorBidi" w:hAnsiTheme="majorBidi" w:cstheme="majorBidi"/>
          <w:sz w:val="24"/>
          <w:szCs w:val="24"/>
          <w:shd w:val="clear" w:color="auto" w:fill="FFFFFF"/>
        </w:rPr>
        <w:t>Neml Sûresi’nde geçen Sebe Kraliçesi Belkıs’ın şu sözünü gerçekleştir</w:t>
      </w:r>
      <w:r w:rsidR="00781E63" w:rsidRPr="00EA14E4">
        <w:rPr>
          <w:rFonts w:asciiTheme="majorBidi" w:hAnsiTheme="majorBidi" w:cstheme="majorBidi"/>
          <w:sz w:val="24"/>
          <w:szCs w:val="24"/>
          <w:shd w:val="clear" w:color="auto" w:fill="FFFFFF"/>
        </w:rPr>
        <w:t xml:space="preserve">erek, ülkelerinin nüfuz sahalarının içine İslam topraklarını da </w:t>
      </w:r>
      <w:r w:rsidR="00C20589" w:rsidRPr="00EA14E4">
        <w:rPr>
          <w:rFonts w:asciiTheme="majorBidi" w:hAnsiTheme="majorBidi" w:cstheme="majorBidi"/>
          <w:sz w:val="24"/>
          <w:szCs w:val="24"/>
          <w:shd w:val="clear" w:color="auto" w:fill="FFFFFF"/>
        </w:rPr>
        <w:t>dâhil</w:t>
      </w:r>
      <w:r w:rsidR="00781E63" w:rsidRPr="00EA14E4">
        <w:rPr>
          <w:rFonts w:asciiTheme="majorBidi" w:hAnsiTheme="majorBidi" w:cstheme="majorBidi"/>
          <w:sz w:val="24"/>
          <w:szCs w:val="24"/>
          <w:shd w:val="clear" w:color="auto" w:fill="FFFFFF"/>
        </w:rPr>
        <w:t xml:space="preserve"> etmişlerdir.</w:t>
      </w:r>
      <w:r w:rsidRPr="00EA14E4">
        <w:rPr>
          <w:rFonts w:asciiTheme="majorBidi" w:hAnsiTheme="majorBidi" w:cstheme="majorBidi"/>
          <w:sz w:val="24"/>
          <w:szCs w:val="24"/>
        </w:rPr>
        <w:t xml:space="preserve"> </w:t>
      </w:r>
    </w:p>
    <w:p w:rsidR="004F46E3" w:rsidRPr="00EA14E4" w:rsidRDefault="004F46E3" w:rsidP="004F46E3">
      <w:pPr>
        <w:ind w:left="360"/>
        <w:jc w:val="both"/>
        <w:rPr>
          <w:rFonts w:asciiTheme="majorBidi" w:hAnsiTheme="majorBidi" w:cstheme="majorBidi"/>
          <w:sz w:val="31"/>
          <w:szCs w:val="31"/>
          <w:shd w:val="clear" w:color="auto" w:fill="FFFFFF"/>
        </w:rPr>
      </w:pPr>
    </w:p>
    <w:p w:rsidR="004F46E3" w:rsidRPr="00EA14E4" w:rsidRDefault="004F46E3" w:rsidP="004F46E3">
      <w:pPr>
        <w:shd w:val="clear" w:color="auto" w:fill="FFFFFF"/>
        <w:bidi/>
        <w:spacing w:after="0" w:line="240" w:lineRule="auto"/>
        <w:rPr>
          <w:rFonts w:asciiTheme="majorBidi" w:eastAsia="Times New Roman" w:hAnsiTheme="majorBidi" w:cstheme="majorBidi"/>
          <w:sz w:val="32"/>
          <w:szCs w:val="32"/>
          <w:lang w:eastAsia="tr-TR"/>
        </w:rPr>
      </w:pPr>
      <w:r w:rsidRPr="00EA14E4">
        <w:rPr>
          <w:rFonts w:asciiTheme="majorBidi" w:eastAsia="Times New Roman" w:hAnsiTheme="majorBidi" w:cstheme="majorBidi"/>
          <w:sz w:val="32"/>
          <w:szCs w:val="32"/>
          <w:rtl/>
          <w:lang w:eastAsia="tr-TR"/>
        </w:rPr>
        <w:t>قَالَتْ إِنَّ الْمُلُوكَ إِذَا دَخَلُوا قَرْيَةً أَفْسَدُوهَا وَجَعَلُوا أَعِزَّةَ أَهْلِهَا أَذِلَّةً وَكَذَلِكَ يَفْعَلُونَ </w:t>
      </w:r>
      <w:r w:rsidRPr="00EA14E4">
        <w:rPr>
          <w:rFonts w:asciiTheme="majorBidi" w:eastAsia="Times New Roman" w:hAnsiTheme="majorBidi" w:cstheme="majorBidi"/>
          <w:rtl/>
          <w:lang w:eastAsia="tr-TR"/>
        </w:rPr>
        <w:t>﴿٣٤﴾</w:t>
      </w:r>
    </w:p>
    <w:p w:rsidR="00D479A7" w:rsidRPr="00EA14E4" w:rsidRDefault="00D479A7">
      <w:pPr>
        <w:ind w:left="360"/>
        <w:jc w:val="both"/>
        <w:rPr>
          <w:rFonts w:asciiTheme="majorBidi" w:hAnsiTheme="majorBidi" w:cstheme="majorBidi"/>
          <w:sz w:val="24"/>
          <w:szCs w:val="24"/>
        </w:rPr>
      </w:pPr>
    </w:p>
    <w:p w:rsidR="004F46E3" w:rsidRPr="00EA14E4" w:rsidRDefault="00D479A7">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“(Kraliçe Belkıs) şöyle dedi: “Krallar bir memlekete girdi mi, o memleketi ifsad eder ve halkın şereflilerini zelil hâle getirirler. İşte onlar genelde hep böyle yaparlar.” </w:t>
      </w:r>
      <w:r w:rsidR="00C20589">
        <w:rPr>
          <w:rFonts w:asciiTheme="majorBidi" w:hAnsiTheme="majorBidi" w:cstheme="majorBidi"/>
          <w:sz w:val="24"/>
          <w:szCs w:val="24"/>
        </w:rPr>
        <w:t>(</w:t>
      </w:r>
      <w:r w:rsidRPr="00EA14E4">
        <w:rPr>
          <w:rFonts w:asciiTheme="majorBidi" w:hAnsiTheme="majorBidi" w:cstheme="majorBidi"/>
          <w:sz w:val="24"/>
          <w:szCs w:val="24"/>
        </w:rPr>
        <w:t>Neml</w:t>
      </w:r>
      <w:r w:rsidR="00C20589">
        <w:rPr>
          <w:rFonts w:asciiTheme="majorBidi" w:hAnsiTheme="majorBidi" w:cstheme="majorBidi"/>
          <w:sz w:val="24"/>
          <w:szCs w:val="24"/>
        </w:rPr>
        <w:t>,</w:t>
      </w:r>
      <w:r w:rsidRPr="00EA14E4">
        <w:rPr>
          <w:rFonts w:asciiTheme="majorBidi" w:hAnsiTheme="majorBidi" w:cstheme="majorBidi"/>
          <w:sz w:val="24"/>
          <w:szCs w:val="24"/>
        </w:rPr>
        <w:t xml:space="preserve"> 34</w:t>
      </w:r>
      <w:r w:rsidR="00C20589">
        <w:rPr>
          <w:rFonts w:asciiTheme="majorBidi" w:hAnsiTheme="majorBidi" w:cstheme="majorBidi"/>
          <w:sz w:val="24"/>
          <w:szCs w:val="24"/>
        </w:rPr>
        <w:t>)</w:t>
      </w:r>
    </w:p>
    <w:p w:rsidR="00D479A7" w:rsidRPr="00EA14E4" w:rsidRDefault="00D479A7">
      <w:pPr>
        <w:ind w:left="360"/>
        <w:jc w:val="both"/>
        <w:rPr>
          <w:rFonts w:asciiTheme="majorBidi" w:hAnsiTheme="majorBidi" w:cstheme="majorBidi"/>
          <w:sz w:val="24"/>
          <w:szCs w:val="24"/>
        </w:rPr>
      </w:pPr>
    </w:p>
    <w:p w:rsidR="009C7EFD" w:rsidRPr="00EA14E4" w:rsidRDefault="009C7EFD">
      <w:pPr>
        <w:ind w:left="360"/>
        <w:jc w:val="both"/>
        <w:rPr>
          <w:rFonts w:asciiTheme="majorBidi" w:hAnsiTheme="majorBidi" w:cstheme="majorBidi"/>
          <w:sz w:val="24"/>
          <w:szCs w:val="24"/>
        </w:rPr>
      </w:pPr>
      <w:r w:rsidRPr="00EA14E4">
        <w:rPr>
          <w:rFonts w:asciiTheme="majorBidi" w:hAnsiTheme="majorBidi" w:cstheme="majorBidi"/>
          <w:sz w:val="24"/>
          <w:szCs w:val="24"/>
        </w:rPr>
        <w:t>Allah, müminleri uyararak, onlar</w:t>
      </w:r>
      <w:r w:rsidR="00D479A7" w:rsidRPr="00EA14E4">
        <w:rPr>
          <w:rFonts w:asciiTheme="majorBidi" w:hAnsiTheme="majorBidi" w:cstheme="majorBidi"/>
          <w:sz w:val="24"/>
          <w:szCs w:val="24"/>
        </w:rPr>
        <w:t xml:space="preserve">ın hep teyakkuzda olmalarını </w:t>
      </w:r>
      <w:r w:rsidR="00781E63" w:rsidRPr="00EA14E4">
        <w:rPr>
          <w:rFonts w:asciiTheme="majorBidi" w:hAnsiTheme="majorBidi" w:cstheme="majorBidi"/>
          <w:sz w:val="24"/>
          <w:szCs w:val="24"/>
        </w:rPr>
        <w:t xml:space="preserve">ve gayret göstermelerini </w:t>
      </w:r>
      <w:r w:rsidR="00D479A7" w:rsidRPr="00EA14E4">
        <w:rPr>
          <w:rFonts w:asciiTheme="majorBidi" w:hAnsiTheme="majorBidi" w:cstheme="majorBidi"/>
          <w:sz w:val="24"/>
          <w:szCs w:val="24"/>
        </w:rPr>
        <w:t>tembih eder</w:t>
      </w:r>
      <w:r w:rsidR="00781E63" w:rsidRPr="00EA14E4">
        <w:rPr>
          <w:rFonts w:asciiTheme="majorBidi" w:hAnsiTheme="majorBidi" w:cstheme="majorBidi"/>
          <w:sz w:val="24"/>
          <w:szCs w:val="24"/>
        </w:rPr>
        <w:t>ek</w:t>
      </w:r>
      <w:r w:rsidR="00D479A7" w:rsidRPr="00EA14E4">
        <w:rPr>
          <w:rFonts w:asciiTheme="majorBidi" w:hAnsiTheme="majorBidi" w:cstheme="majorBidi"/>
          <w:sz w:val="24"/>
          <w:szCs w:val="24"/>
        </w:rPr>
        <w:t xml:space="preserve"> şöyle buyurur.</w:t>
      </w:r>
    </w:p>
    <w:p w:rsidR="00D479A7" w:rsidRPr="00EA14E4" w:rsidRDefault="00D479A7" w:rsidP="00D479A7">
      <w:pPr>
        <w:shd w:val="clear" w:color="auto" w:fill="FFFFFF"/>
        <w:bidi/>
        <w:spacing w:after="0" w:line="240" w:lineRule="auto"/>
        <w:rPr>
          <w:rFonts w:asciiTheme="majorBidi" w:eastAsia="Times New Roman" w:hAnsiTheme="majorBidi" w:cstheme="majorBidi"/>
          <w:sz w:val="32"/>
          <w:szCs w:val="32"/>
          <w:lang w:eastAsia="tr-TR"/>
        </w:rPr>
      </w:pPr>
      <w:r w:rsidRPr="00EA14E4">
        <w:rPr>
          <w:rFonts w:asciiTheme="majorBidi" w:eastAsia="Times New Roman" w:hAnsiTheme="majorBidi" w:cstheme="majorBidi"/>
          <w:sz w:val="32"/>
          <w:szCs w:val="32"/>
          <w:rtl/>
          <w:lang w:eastAsia="tr-TR"/>
        </w:rPr>
        <w:t>وَالَّذينَ كَفَرُواْ بَعْضُهُمْ أَوْلِيَاء بَعْضٍ إِلاَّ تَفْعَلُوهُ تَكُن فِتْنَةٌ فِي الأَرْضِ وَفَسَادٌ كَبِيرٌ </w:t>
      </w:r>
      <w:r w:rsidRPr="00EA14E4">
        <w:rPr>
          <w:rFonts w:asciiTheme="majorBidi" w:eastAsia="Times New Roman" w:hAnsiTheme="majorBidi" w:cstheme="majorBidi"/>
          <w:rtl/>
          <w:lang w:eastAsia="tr-TR"/>
        </w:rPr>
        <w:t>﴿٧٣﴾</w:t>
      </w:r>
    </w:p>
    <w:p w:rsidR="00D479A7" w:rsidRPr="00EA14E4" w:rsidRDefault="00D479A7" w:rsidP="009C7EFD">
      <w:pPr>
        <w:ind w:left="360"/>
        <w:jc w:val="both"/>
        <w:rPr>
          <w:rFonts w:asciiTheme="majorBidi" w:hAnsiTheme="majorBidi" w:cstheme="majorBidi"/>
          <w:sz w:val="24"/>
          <w:szCs w:val="24"/>
        </w:rPr>
      </w:pPr>
    </w:p>
    <w:p w:rsidR="009C7EFD" w:rsidRPr="00EA14E4" w:rsidRDefault="00783D6B" w:rsidP="00D479A7">
      <w:pPr>
        <w:ind w:left="360"/>
        <w:jc w:val="both"/>
        <w:rPr>
          <w:rFonts w:asciiTheme="majorBidi" w:hAnsiTheme="majorBidi" w:cstheme="majorBidi"/>
          <w:sz w:val="24"/>
          <w:szCs w:val="24"/>
        </w:rPr>
      </w:pPr>
      <w:r w:rsidRPr="00EA14E4">
        <w:rPr>
          <w:rFonts w:asciiTheme="majorBidi" w:hAnsiTheme="majorBidi" w:cstheme="majorBidi"/>
          <w:sz w:val="24"/>
          <w:szCs w:val="24"/>
        </w:rPr>
        <w:t>“İnkâr</w:t>
      </w:r>
      <w:r w:rsidR="00D479A7" w:rsidRPr="00EA14E4">
        <w:rPr>
          <w:rFonts w:asciiTheme="majorBidi" w:hAnsiTheme="majorBidi" w:cstheme="majorBidi"/>
          <w:sz w:val="24"/>
          <w:szCs w:val="24"/>
        </w:rPr>
        <w:t xml:space="preserve">cılar </w:t>
      </w:r>
      <w:r w:rsidRPr="00EA14E4">
        <w:rPr>
          <w:rFonts w:asciiTheme="majorBidi" w:hAnsiTheme="majorBidi" w:cstheme="majorBidi"/>
          <w:sz w:val="24"/>
          <w:szCs w:val="24"/>
        </w:rPr>
        <w:t>birbirlerinin velileridir. Eğer siz bunların gereğini yapmazsanız, yeryüzünde bir karışıklık ve büyük bir bozulma olur.”</w:t>
      </w:r>
      <w:r w:rsidR="009C7EFD" w:rsidRPr="00EA14E4">
        <w:rPr>
          <w:rFonts w:asciiTheme="majorBidi" w:hAnsiTheme="majorBidi" w:cstheme="majorBidi"/>
          <w:sz w:val="24"/>
          <w:szCs w:val="24"/>
        </w:rPr>
        <w:t xml:space="preserve"> </w:t>
      </w:r>
      <w:r w:rsidR="00C20589">
        <w:rPr>
          <w:rFonts w:asciiTheme="majorBidi" w:hAnsiTheme="majorBidi" w:cstheme="majorBidi"/>
          <w:sz w:val="24"/>
          <w:szCs w:val="24"/>
        </w:rPr>
        <w:t>(</w:t>
      </w:r>
      <w:r w:rsidR="009C7EFD" w:rsidRPr="00EA14E4">
        <w:rPr>
          <w:rFonts w:asciiTheme="majorBidi" w:hAnsiTheme="majorBidi" w:cstheme="majorBidi"/>
          <w:sz w:val="24"/>
          <w:szCs w:val="24"/>
        </w:rPr>
        <w:t>Enfâl, 73.</w:t>
      </w:r>
      <w:r w:rsidR="00C20589">
        <w:rPr>
          <w:rFonts w:asciiTheme="majorBidi" w:hAnsiTheme="majorBidi" w:cstheme="majorBidi"/>
          <w:sz w:val="24"/>
          <w:szCs w:val="24"/>
        </w:rPr>
        <w:t>)</w:t>
      </w:r>
      <w:r w:rsidR="009C7EFD" w:rsidRPr="00EA14E4">
        <w:rPr>
          <w:rFonts w:asciiTheme="majorBidi" w:hAnsiTheme="majorBidi" w:cstheme="majorBidi"/>
          <w:sz w:val="24"/>
          <w:szCs w:val="24"/>
        </w:rPr>
        <w:t xml:space="preserve"> </w:t>
      </w:r>
    </w:p>
    <w:p w:rsidR="0094172E" w:rsidRPr="00EA14E4" w:rsidRDefault="0094172E" w:rsidP="0094172E">
      <w:pPr>
        <w:ind w:left="360"/>
        <w:rPr>
          <w:rFonts w:asciiTheme="majorBidi" w:hAnsiTheme="majorBidi" w:cstheme="majorBidi"/>
          <w:sz w:val="24"/>
          <w:szCs w:val="24"/>
        </w:rPr>
      </w:pPr>
    </w:p>
    <w:p w:rsidR="0094172E" w:rsidRDefault="0094172E" w:rsidP="00D96FA9">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Yaşadığı dönemde emperyalist devletlerin üzerimizde oynadığı oyunları gören, İslam, devlet ve millet derdiyle </w:t>
      </w:r>
      <w:r w:rsidR="00D96FA9" w:rsidRPr="00EA14E4">
        <w:rPr>
          <w:rFonts w:asciiTheme="majorBidi" w:hAnsiTheme="majorBidi" w:cstheme="majorBidi"/>
          <w:sz w:val="24"/>
          <w:szCs w:val="24"/>
        </w:rPr>
        <w:t>dolu olan</w:t>
      </w:r>
      <w:r w:rsidRPr="00EA14E4">
        <w:rPr>
          <w:rFonts w:asciiTheme="majorBidi" w:hAnsiTheme="majorBidi" w:cstheme="majorBidi"/>
          <w:sz w:val="24"/>
          <w:szCs w:val="24"/>
        </w:rPr>
        <w:t xml:space="preserve"> Milli şairimiz Merhum Mehmed Akif </w:t>
      </w:r>
      <w:r w:rsidR="00D96FA9" w:rsidRPr="00EA14E4">
        <w:rPr>
          <w:rFonts w:asciiTheme="majorBidi" w:hAnsiTheme="majorBidi" w:cstheme="majorBidi"/>
          <w:sz w:val="24"/>
          <w:szCs w:val="24"/>
        </w:rPr>
        <w:t xml:space="preserve">bugüne de hitap eden </w:t>
      </w:r>
      <w:r w:rsidRPr="00EA14E4">
        <w:rPr>
          <w:rFonts w:asciiTheme="majorBidi" w:hAnsiTheme="majorBidi" w:cstheme="majorBidi"/>
          <w:sz w:val="24"/>
          <w:szCs w:val="24"/>
        </w:rPr>
        <w:t>bir şiirinde şöyle söylemektedir:</w:t>
      </w:r>
    </w:p>
    <w:p w:rsidR="00C20589" w:rsidRPr="00EA14E4" w:rsidRDefault="00C20589" w:rsidP="00D96FA9">
      <w:pPr>
        <w:ind w:left="360"/>
        <w:jc w:val="both"/>
        <w:rPr>
          <w:rFonts w:asciiTheme="majorBidi" w:hAnsiTheme="majorBidi" w:cstheme="majorBidi"/>
          <w:sz w:val="24"/>
          <w:szCs w:val="24"/>
        </w:rPr>
      </w:pPr>
    </w:p>
    <w:p w:rsidR="0094172E" w:rsidRPr="00EA14E4" w:rsidRDefault="0094172E" w:rsidP="0094172E">
      <w:pPr>
        <w:ind w:left="360"/>
        <w:rPr>
          <w:rFonts w:asciiTheme="majorBidi" w:hAnsiTheme="majorBidi" w:cstheme="majorBidi"/>
          <w:sz w:val="24"/>
          <w:szCs w:val="24"/>
        </w:rPr>
      </w:pPr>
      <w:r w:rsidRPr="00EA14E4">
        <w:rPr>
          <w:rFonts w:asciiTheme="majorBidi" w:hAnsiTheme="majorBidi" w:cstheme="majorBidi"/>
          <w:sz w:val="24"/>
          <w:szCs w:val="24"/>
        </w:rPr>
        <w:t>İslâm’ı, evet, tefrikalar kastı, kavurdu;</w:t>
      </w:r>
    </w:p>
    <w:p w:rsidR="0094172E" w:rsidRPr="00EA14E4" w:rsidRDefault="0094172E" w:rsidP="0094172E">
      <w:pPr>
        <w:ind w:left="360"/>
        <w:rPr>
          <w:rFonts w:asciiTheme="majorBidi" w:hAnsiTheme="majorBidi" w:cstheme="majorBidi"/>
          <w:sz w:val="24"/>
          <w:szCs w:val="24"/>
        </w:rPr>
      </w:pPr>
      <w:r w:rsidRPr="00EA14E4">
        <w:rPr>
          <w:rFonts w:asciiTheme="majorBidi" w:hAnsiTheme="majorBidi" w:cstheme="majorBidi"/>
          <w:sz w:val="24"/>
          <w:szCs w:val="24"/>
        </w:rPr>
        <w:t>Kardeş, bilerek, bilmeyerek, kardeşi vurdu.</w:t>
      </w:r>
    </w:p>
    <w:p w:rsidR="0094172E" w:rsidRPr="00EA14E4" w:rsidRDefault="0094172E" w:rsidP="0094172E">
      <w:pPr>
        <w:ind w:left="360"/>
        <w:rPr>
          <w:rFonts w:asciiTheme="majorBidi" w:hAnsiTheme="majorBidi" w:cstheme="majorBidi"/>
          <w:sz w:val="24"/>
          <w:szCs w:val="24"/>
        </w:rPr>
      </w:pPr>
      <w:r w:rsidRPr="00EA14E4">
        <w:rPr>
          <w:rFonts w:asciiTheme="majorBidi" w:hAnsiTheme="majorBidi" w:cstheme="majorBidi"/>
          <w:sz w:val="24"/>
          <w:szCs w:val="24"/>
        </w:rPr>
        <w:t>Can gitti, vatan gitti, bıçak dîne dayandı;</w:t>
      </w:r>
    </w:p>
    <w:p w:rsidR="0094172E" w:rsidRPr="00EA14E4" w:rsidRDefault="00C20589" w:rsidP="0094172E">
      <w:pPr>
        <w:ind w:left="360"/>
        <w:rPr>
          <w:rFonts w:asciiTheme="majorBidi" w:hAnsiTheme="majorBidi" w:cstheme="majorBidi"/>
          <w:sz w:val="24"/>
          <w:szCs w:val="24"/>
        </w:rPr>
      </w:pPr>
      <w:r w:rsidRPr="00EA14E4">
        <w:rPr>
          <w:rFonts w:asciiTheme="majorBidi" w:hAnsiTheme="majorBidi" w:cstheme="majorBidi"/>
          <w:sz w:val="24"/>
          <w:szCs w:val="24"/>
        </w:rPr>
        <w:t>Lâkin</w:t>
      </w:r>
      <w:r w:rsidR="0094172E" w:rsidRPr="00EA14E4">
        <w:rPr>
          <w:rFonts w:asciiTheme="majorBidi" w:hAnsiTheme="majorBidi" w:cstheme="majorBidi"/>
          <w:sz w:val="24"/>
          <w:szCs w:val="24"/>
        </w:rPr>
        <w:t xml:space="preserve"> o zaman silkinerek birden uyandı.</w:t>
      </w:r>
    </w:p>
    <w:p w:rsidR="00D81745" w:rsidRPr="00EA14E4" w:rsidRDefault="00D81745" w:rsidP="0094172E">
      <w:pPr>
        <w:ind w:left="360"/>
        <w:jc w:val="both"/>
        <w:rPr>
          <w:rFonts w:asciiTheme="majorBidi" w:hAnsiTheme="majorBidi" w:cstheme="majorBidi"/>
          <w:sz w:val="24"/>
          <w:szCs w:val="24"/>
        </w:rPr>
      </w:pPr>
    </w:p>
    <w:p w:rsidR="00D81745" w:rsidRPr="00EA14E4" w:rsidRDefault="00D81745" w:rsidP="0094172E">
      <w:pPr>
        <w:ind w:left="360"/>
        <w:jc w:val="both"/>
        <w:rPr>
          <w:rFonts w:asciiTheme="majorBidi" w:hAnsiTheme="majorBidi" w:cstheme="majorBidi"/>
          <w:sz w:val="24"/>
          <w:szCs w:val="24"/>
        </w:rPr>
      </w:pPr>
      <w:r w:rsidRPr="00EA14E4">
        <w:rPr>
          <w:rFonts w:asciiTheme="majorBidi" w:hAnsiTheme="majorBidi" w:cstheme="majorBidi"/>
          <w:sz w:val="24"/>
          <w:szCs w:val="24"/>
        </w:rPr>
        <w:t>DALALET YOLCULARININ TUTUNDUĞU DAL: İLHAM VE RÜYA</w:t>
      </w:r>
    </w:p>
    <w:p w:rsidR="00D81745" w:rsidRPr="00EA14E4" w:rsidRDefault="001B0498" w:rsidP="001B0498">
      <w:pPr>
        <w:ind w:left="360"/>
        <w:jc w:val="both"/>
        <w:rPr>
          <w:rFonts w:asciiTheme="majorBidi" w:hAnsiTheme="majorBidi" w:cstheme="majorBidi"/>
          <w:sz w:val="24"/>
          <w:szCs w:val="24"/>
        </w:rPr>
      </w:pPr>
      <w:r w:rsidRPr="00EA14E4">
        <w:rPr>
          <w:rFonts w:asciiTheme="majorBidi" w:hAnsiTheme="majorBidi" w:cstheme="majorBidi"/>
          <w:sz w:val="24"/>
          <w:szCs w:val="24"/>
        </w:rPr>
        <w:lastRenderedPageBreak/>
        <w:t xml:space="preserve">Kalbe gelen duygu ve fikir manasına gelen “ilham” kelimesi, </w:t>
      </w:r>
      <w:r w:rsidR="00D81745" w:rsidRPr="00EA14E4">
        <w:rPr>
          <w:rFonts w:asciiTheme="majorBidi" w:hAnsiTheme="majorBidi" w:cstheme="majorBidi"/>
          <w:sz w:val="24"/>
          <w:szCs w:val="24"/>
        </w:rPr>
        <w:t>Kur’an-ı Kerim’de sa</w:t>
      </w:r>
      <w:r w:rsidRPr="00EA14E4">
        <w:rPr>
          <w:rFonts w:asciiTheme="majorBidi" w:hAnsiTheme="majorBidi" w:cstheme="majorBidi"/>
          <w:sz w:val="24"/>
          <w:szCs w:val="24"/>
        </w:rPr>
        <w:t>dece Şems suresi 8. âyette geçmektedir</w:t>
      </w:r>
      <w:r w:rsidR="00D81745" w:rsidRPr="00EA14E4">
        <w:rPr>
          <w:rFonts w:asciiTheme="majorBidi" w:hAnsiTheme="majorBidi" w:cstheme="majorBidi"/>
          <w:sz w:val="24"/>
          <w:szCs w:val="24"/>
        </w:rPr>
        <w:t>. Bu surenin başında yüce Allah, güneşe ve aya, gündüz ve geceye, sema ve arza kasemden sonra,</w:t>
      </w:r>
    </w:p>
    <w:p w:rsidR="00D81745" w:rsidRPr="00EA14E4" w:rsidRDefault="00D81745" w:rsidP="00D81745">
      <w:pPr>
        <w:ind w:left="360"/>
        <w:jc w:val="both"/>
        <w:rPr>
          <w:rFonts w:asciiTheme="majorBidi" w:hAnsiTheme="majorBidi" w:cstheme="majorBidi"/>
          <w:sz w:val="24"/>
          <w:szCs w:val="24"/>
        </w:rPr>
      </w:pPr>
      <w:r w:rsidRPr="00EA14E4">
        <w:rPr>
          <w:rFonts w:asciiTheme="majorBidi" w:hAnsiTheme="majorBidi" w:cstheme="majorBidi"/>
          <w:sz w:val="24"/>
          <w:szCs w:val="24"/>
        </w:rPr>
        <w:t>“Nefse ve onu en güzel bir biçimde şekillendirip fücur ve takvasını ilham edene yemin ederim ki, nefsini arındıran muhakkak kurtulmuştur. Onu kirleten de, hüsrana uğramıştır” buyurarak, nefislerin hak ve batıl olmak üzere iki yolu olduğunu, birinin ebedi kurtuluşa diğerinin de ebedi azaba sürükleyeceği beyan edilmiştir. Bu itibarla insanın kalbi sadece Rahmanî ilhamlara yönelik bir alıcı olmayıp, şeytandan da ilham almaya kabiliyetinde olduğu görülmektedir. Bundan dolayı, ilhama mazhar olan kişi, eğer dinin hükümlerini iyi bilmiyorsa, şeytanların oyuncağı olabilir. Kalbine gelen şeytanî ilhamı, Rabbanî zannedip hem sapar, hem de peşinden gelen insanları saptırır.</w:t>
      </w:r>
    </w:p>
    <w:p w:rsidR="00EA14E4" w:rsidRDefault="00D81745" w:rsidP="00C469F1">
      <w:pPr>
        <w:ind w:left="360"/>
        <w:jc w:val="both"/>
        <w:rPr>
          <w:rFonts w:asciiTheme="majorBidi" w:hAnsiTheme="majorBidi" w:cstheme="majorBidi"/>
          <w:sz w:val="24"/>
          <w:szCs w:val="24"/>
        </w:rPr>
      </w:pPr>
      <w:r w:rsidRPr="00EA14E4">
        <w:rPr>
          <w:rFonts w:asciiTheme="majorBidi" w:hAnsiTheme="majorBidi" w:cstheme="majorBidi"/>
          <w:sz w:val="24"/>
          <w:szCs w:val="24"/>
        </w:rPr>
        <w:t>Hz. Ömer’in oğlu Abdullah’a biri “Peygamberlik iddiasında bulunan yalancı Muhtaru’s- Sakafî kendisine vahiy geldiğini iddia ediyor” deyince İbn-i Ömer “Doğru söylemiş” der ve şu âyeti okur:</w:t>
      </w:r>
      <w:r w:rsidR="00C469F1" w:rsidRPr="00EA14E4">
        <w:rPr>
          <w:rFonts w:asciiTheme="majorBidi" w:hAnsiTheme="majorBidi" w:cstheme="majorBidi"/>
          <w:sz w:val="24"/>
          <w:szCs w:val="24"/>
        </w:rPr>
        <w:t xml:space="preserve"> </w:t>
      </w:r>
      <w:r w:rsidRPr="00EA14E4">
        <w:rPr>
          <w:rFonts w:asciiTheme="majorBidi" w:hAnsiTheme="majorBidi" w:cstheme="majorBidi"/>
          <w:sz w:val="24"/>
          <w:szCs w:val="24"/>
        </w:rPr>
        <w:t>“Şüphesiz şeytanlar kendi dostlarına sizinle mücadele etmelerini vahyederler.”</w:t>
      </w:r>
      <w:r w:rsidR="00EA14E4">
        <w:rPr>
          <w:rFonts w:asciiTheme="majorBidi" w:hAnsiTheme="majorBidi" w:cstheme="majorBidi"/>
          <w:sz w:val="24"/>
          <w:szCs w:val="24"/>
        </w:rPr>
        <w:t> [En’am, 121]</w:t>
      </w:r>
      <w:r w:rsidRPr="00EA14E4">
        <w:rPr>
          <w:rFonts w:asciiTheme="majorBidi" w:hAnsiTheme="majorBidi" w:cstheme="majorBidi"/>
          <w:sz w:val="24"/>
          <w:szCs w:val="24"/>
        </w:rPr>
        <w:t xml:space="preserve"> </w:t>
      </w:r>
    </w:p>
    <w:p w:rsidR="00EA14E4" w:rsidRDefault="00EA14E4" w:rsidP="00C469F1">
      <w:pPr>
        <w:ind w:left="360"/>
        <w:jc w:val="both"/>
        <w:rPr>
          <w:rFonts w:asciiTheme="majorBidi" w:hAnsiTheme="majorBidi" w:cstheme="majorBidi"/>
          <w:sz w:val="24"/>
          <w:szCs w:val="24"/>
        </w:rPr>
      </w:pPr>
    </w:p>
    <w:p w:rsidR="00D81745" w:rsidRPr="00EA14E4" w:rsidRDefault="00D81745" w:rsidP="00C469F1">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Yani şeytanlar da </w:t>
      </w:r>
      <w:r w:rsidR="001B0498" w:rsidRPr="00EA14E4">
        <w:rPr>
          <w:rFonts w:asciiTheme="majorBidi" w:hAnsiTheme="majorBidi" w:cstheme="majorBidi"/>
          <w:sz w:val="24"/>
          <w:szCs w:val="24"/>
        </w:rPr>
        <w:t xml:space="preserve">kalbinde maraz olan kişilere vesvese yoluyla ilham ederler. </w:t>
      </w:r>
      <w:r w:rsidRPr="00EA14E4">
        <w:rPr>
          <w:rFonts w:asciiTheme="majorBidi" w:hAnsiTheme="majorBidi" w:cstheme="majorBidi"/>
          <w:sz w:val="24"/>
          <w:szCs w:val="24"/>
        </w:rPr>
        <w:t>Şeytan</w:t>
      </w:r>
      <w:r w:rsidR="001B0498" w:rsidRPr="00EA14E4">
        <w:rPr>
          <w:rFonts w:asciiTheme="majorBidi" w:hAnsiTheme="majorBidi" w:cstheme="majorBidi"/>
          <w:sz w:val="24"/>
          <w:szCs w:val="24"/>
        </w:rPr>
        <w:t>lar</w:t>
      </w:r>
      <w:r w:rsidRPr="00EA14E4">
        <w:rPr>
          <w:rFonts w:asciiTheme="majorBidi" w:hAnsiTheme="majorBidi" w:cstheme="majorBidi"/>
          <w:sz w:val="24"/>
          <w:szCs w:val="24"/>
        </w:rPr>
        <w:t>, ehl-i imana vesvese verip günahlara sevk</w:t>
      </w:r>
      <w:r w:rsidR="001B0498" w:rsidRPr="00EA14E4">
        <w:rPr>
          <w:rFonts w:asciiTheme="majorBidi" w:hAnsiTheme="majorBidi" w:cstheme="majorBidi"/>
          <w:sz w:val="24"/>
          <w:szCs w:val="24"/>
        </w:rPr>
        <w:t xml:space="preserve"> etmek istediği gibi, ehl-i küfrün</w:t>
      </w:r>
      <w:r w:rsidRPr="00EA14E4">
        <w:rPr>
          <w:rFonts w:asciiTheme="majorBidi" w:hAnsiTheme="majorBidi" w:cstheme="majorBidi"/>
          <w:sz w:val="24"/>
          <w:szCs w:val="24"/>
        </w:rPr>
        <w:t xml:space="preserve"> de </w:t>
      </w:r>
      <w:r w:rsidR="001B0498" w:rsidRPr="00EA14E4">
        <w:rPr>
          <w:rFonts w:asciiTheme="majorBidi" w:hAnsiTheme="majorBidi" w:cstheme="majorBidi"/>
          <w:sz w:val="24"/>
          <w:szCs w:val="24"/>
        </w:rPr>
        <w:t>kalbine mesajlar gönderir ve hak ve batıl mücadelesinde</w:t>
      </w:r>
      <w:r w:rsidRPr="00EA14E4">
        <w:rPr>
          <w:rFonts w:asciiTheme="majorBidi" w:hAnsiTheme="majorBidi" w:cstheme="majorBidi"/>
          <w:sz w:val="24"/>
          <w:szCs w:val="24"/>
        </w:rPr>
        <w:t xml:space="preserve"> </w:t>
      </w:r>
      <w:r w:rsidR="001B0498" w:rsidRPr="00EA14E4">
        <w:rPr>
          <w:rFonts w:asciiTheme="majorBidi" w:hAnsiTheme="majorBidi" w:cstheme="majorBidi"/>
          <w:sz w:val="24"/>
          <w:szCs w:val="24"/>
        </w:rPr>
        <w:t>küfre destek verir. O sebeple müminler teyakkuz halinde ve uyanık olmak zorundadırlar.</w:t>
      </w:r>
    </w:p>
    <w:p w:rsidR="001B0498" w:rsidRPr="00EA14E4" w:rsidRDefault="001B0498" w:rsidP="00C469F1">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Müfessir Muhammed Hamdi Yazır bu konuda: “Korusuz bahçeye haşerat musallat olduğu gibi </w:t>
      </w:r>
      <w:r w:rsidR="00C469F1" w:rsidRPr="00EA14E4">
        <w:rPr>
          <w:rFonts w:asciiTheme="majorBidi" w:hAnsiTheme="majorBidi" w:cstheme="majorBidi"/>
          <w:sz w:val="24"/>
          <w:szCs w:val="24"/>
        </w:rPr>
        <w:t>i</w:t>
      </w:r>
      <w:r w:rsidRPr="00EA14E4">
        <w:rPr>
          <w:rFonts w:asciiTheme="majorBidi" w:hAnsiTheme="majorBidi" w:cstheme="majorBidi"/>
          <w:sz w:val="24"/>
          <w:szCs w:val="24"/>
        </w:rPr>
        <w:t xml:space="preserve">mansızlıkla şeytaniyet arasında da bir cazibe vardır. </w:t>
      </w:r>
      <w:r w:rsidRPr="00EA14E4">
        <w:rPr>
          <w:rFonts w:asciiTheme="majorBidi" w:hAnsiTheme="majorBidi" w:cstheme="majorBidi"/>
          <w:b/>
          <w:bCs/>
          <w:sz w:val="24"/>
          <w:szCs w:val="24"/>
        </w:rPr>
        <w:t>“</w:t>
      </w:r>
      <w:r w:rsidRPr="00EA14E4">
        <w:rPr>
          <w:rFonts w:asciiTheme="majorBidi" w:hAnsiTheme="majorBidi" w:cstheme="majorBidi"/>
          <w:sz w:val="24"/>
          <w:szCs w:val="24"/>
        </w:rPr>
        <w:t>Görmedin mi biz, kâfirlerin üzerine kendilerini iyice (azgınlığa) sevkeden şeytanları gönderdik.”</w:t>
      </w:r>
      <w:r w:rsidR="00EA14E4">
        <w:rPr>
          <w:rFonts w:asciiTheme="majorBidi" w:hAnsiTheme="majorBidi" w:cstheme="majorBidi"/>
          <w:sz w:val="24"/>
          <w:szCs w:val="24"/>
        </w:rPr>
        <w:t> [Meryem, 83]</w:t>
      </w:r>
      <w:r w:rsidRPr="00EA14E4">
        <w:rPr>
          <w:rFonts w:asciiTheme="majorBidi" w:hAnsiTheme="majorBidi" w:cstheme="majorBidi"/>
          <w:sz w:val="24"/>
          <w:szCs w:val="24"/>
        </w:rPr>
        <w:t xml:space="preserve"> Âyet</w:t>
      </w:r>
      <w:r w:rsidR="00C469F1" w:rsidRPr="00EA14E4">
        <w:rPr>
          <w:rFonts w:asciiTheme="majorBidi" w:hAnsiTheme="majorBidi" w:cstheme="majorBidi"/>
          <w:sz w:val="24"/>
          <w:szCs w:val="24"/>
        </w:rPr>
        <w:t>-</w:t>
      </w:r>
      <w:r w:rsidRPr="00EA14E4">
        <w:rPr>
          <w:rFonts w:asciiTheme="majorBidi" w:hAnsiTheme="majorBidi" w:cstheme="majorBidi"/>
          <w:sz w:val="24"/>
          <w:szCs w:val="24"/>
        </w:rPr>
        <w:t>i kerimesi delilince, imansız kalplere de şeytanlar musallat olur.”</w:t>
      </w:r>
      <w:r w:rsidR="00C469F1" w:rsidRPr="00EA14E4">
        <w:rPr>
          <w:rFonts w:asciiTheme="majorBidi" w:hAnsiTheme="majorBidi" w:cstheme="majorBidi"/>
          <w:sz w:val="24"/>
          <w:szCs w:val="24"/>
        </w:rPr>
        <w:t xml:space="preserve"> demiştir.</w:t>
      </w:r>
    </w:p>
    <w:p w:rsidR="00C469F1" w:rsidRPr="00EA14E4" w:rsidRDefault="00C469F1" w:rsidP="00C469F1">
      <w:pPr>
        <w:ind w:left="360"/>
        <w:jc w:val="both"/>
        <w:rPr>
          <w:rFonts w:asciiTheme="majorBidi" w:hAnsiTheme="majorBidi" w:cstheme="majorBidi"/>
          <w:sz w:val="24"/>
          <w:szCs w:val="24"/>
        </w:rPr>
      </w:pPr>
    </w:p>
    <w:p w:rsidR="00C469F1" w:rsidRPr="00EA14E4" w:rsidRDefault="00C469F1" w:rsidP="00C469F1">
      <w:pPr>
        <w:ind w:left="360"/>
        <w:jc w:val="both"/>
        <w:rPr>
          <w:rFonts w:asciiTheme="majorBidi" w:hAnsiTheme="majorBidi" w:cstheme="majorBidi"/>
          <w:sz w:val="24"/>
          <w:szCs w:val="24"/>
        </w:rPr>
      </w:pPr>
      <w:r w:rsidRPr="00EA14E4">
        <w:rPr>
          <w:rFonts w:asciiTheme="majorBidi" w:hAnsiTheme="majorBidi" w:cstheme="majorBidi"/>
          <w:sz w:val="24"/>
          <w:szCs w:val="24"/>
        </w:rPr>
        <w:t>Dünya, Hz. Adem’in evlatlarından bu yana</w:t>
      </w:r>
      <w:r w:rsidR="00D54B88" w:rsidRPr="00EA14E4">
        <w:rPr>
          <w:rFonts w:asciiTheme="majorBidi" w:hAnsiTheme="majorBidi" w:cstheme="majorBidi"/>
          <w:sz w:val="24"/>
          <w:szCs w:val="24"/>
        </w:rPr>
        <w:t xml:space="preserve"> hak ve dalâ</w:t>
      </w:r>
      <w:r w:rsidRPr="00EA14E4">
        <w:rPr>
          <w:rFonts w:asciiTheme="majorBidi" w:hAnsiTheme="majorBidi" w:cstheme="majorBidi"/>
          <w:sz w:val="24"/>
          <w:szCs w:val="24"/>
        </w:rPr>
        <w:t xml:space="preserve">let kavgasını yaşamaktadır. </w:t>
      </w:r>
    </w:p>
    <w:p w:rsidR="00D54B88" w:rsidRPr="00EA14E4" w:rsidRDefault="00D54B88" w:rsidP="00D54B88">
      <w:pPr>
        <w:shd w:val="clear" w:color="auto" w:fill="FFFFFF"/>
        <w:bidi/>
        <w:spacing w:after="0" w:line="240" w:lineRule="auto"/>
        <w:rPr>
          <w:rFonts w:asciiTheme="majorBidi" w:eastAsia="Times New Roman" w:hAnsiTheme="majorBidi" w:cstheme="majorBidi"/>
          <w:sz w:val="32"/>
          <w:szCs w:val="32"/>
          <w:lang w:eastAsia="tr-TR"/>
        </w:rPr>
      </w:pPr>
      <w:r w:rsidRPr="00EA14E4">
        <w:rPr>
          <w:rFonts w:asciiTheme="majorBidi" w:eastAsia="Times New Roman" w:hAnsiTheme="majorBidi" w:cstheme="majorBidi"/>
          <w:sz w:val="32"/>
          <w:szCs w:val="32"/>
          <w:rtl/>
          <w:lang w:eastAsia="tr-TR"/>
        </w:rPr>
        <w:t>إِنَّا هَدَيْنَاهُ السَّبِيلَ إِمَّا شَاكِرًا وَإِمَّا كَفُورًا </w:t>
      </w:r>
      <w:r w:rsidRPr="00EA14E4">
        <w:rPr>
          <w:rFonts w:asciiTheme="majorBidi" w:eastAsia="Times New Roman" w:hAnsiTheme="majorBidi" w:cstheme="majorBidi"/>
          <w:rtl/>
          <w:lang w:eastAsia="tr-TR"/>
        </w:rPr>
        <w:t>﴿٣﴾</w:t>
      </w:r>
    </w:p>
    <w:p w:rsidR="00C20589" w:rsidRDefault="00C20589" w:rsidP="00C20589">
      <w:pPr>
        <w:ind w:firstLine="426"/>
        <w:jc w:val="both"/>
        <w:rPr>
          <w:rFonts w:asciiTheme="majorBidi" w:hAnsiTheme="majorBidi" w:cstheme="majorBidi"/>
          <w:sz w:val="24"/>
          <w:szCs w:val="24"/>
        </w:rPr>
      </w:pPr>
    </w:p>
    <w:p w:rsidR="00D54B88" w:rsidRPr="00EA14E4" w:rsidRDefault="00C20589" w:rsidP="00C20589">
      <w:pPr>
        <w:ind w:firstLine="426"/>
        <w:jc w:val="both"/>
        <w:rPr>
          <w:rFonts w:asciiTheme="majorBidi" w:hAnsiTheme="majorBidi" w:cstheme="majorBidi"/>
          <w:sz w:val="24"/>
          <w:szCs w:val="24"/>
        </w:rPr>
      </w:pPr>
      <w:r>
        <w:rPr>
          <w:rFonts w:asciiTheme="majorBidi" w:hAnsiTheme="majorBidi" w:cstheme="majorBidi"/>
          <w:sz w:val="24"/>
          <w:szCs w:val="24"/>
        </w:rPr>
        <w:t>Şüphesiz biz ona (doğru) yolu gösterdik. İster şükredici olsun isternankör. (İnsan, 3)</w:t>
      </w:r>
    </w:p>
    <w:p w:rsidR="00C20589" w:rsidRDefault="00C20589" w:rsidP="00D54B88">
      <w:pPr>
        <w:ind w:left="426"/>
        <w:jc w:val="both"/>
        <w:rPr>
          <w:rFonts w:asciiTheme="majorBidi" w:hAnsiTheme="majorBidi" w:cstheme="majorBidi"/>
          <w:sz w:val="24"/>
          <w:szCs w:val="24"/>
        </w:rPr>
      </w:pPr>
    </w:p>
    <w:p w:rsidR="00C469F1" w:rsidRPr="00EA14E4" w:rsidRDefault="00D54B88" w:rsidP="00D54B88">
      <w:pPr>
        <w:ind w:left="426"/>
        <w:jc w:val="both"/>
        <w:rPr>
          <w:rFonts w:asciiTheme="majorBidi" w:hAnsiTheme="majorBidi" w:cstheme="majorBidi"/>
          <w:sz w:val="24"/>
          <w:szCs w:val="24"/>
        </w:rPr>
      </w:pPr>
      <w:r w:rsidRPr="00EA14E4">
        <w:rPr>
          <w:rFonts w:asciiTheme="majorBidi" w:hAnsiTheme="majorBidi" w:cstheme="majorBidi"/>
          <w:sz w:val="24"/>
          <w:szCs w:val="24"/>
        </w:rPr>
        <w:t>Şükrün de küfrün de yolu aşikardır. Mümine düşen vazife hakkı hak bilip ittiba etmek, batılı da batıl tanıyarak ondan ictinâb etmektir.</w:t>
      </w:r>
    </w:p>
    <w:p w:rsidR="00D81745" w:rsidRPr="00EA14E4" w:rsidRDefault="00D81745" w:rsidP="0094172E">
      <w:pPr>
        <w:ind w:left="360"/>
        <w:jc w:val="both"/>
        <w:rPr>
          <w:rFonts w:asciiTheme="majorBidi" w:hAnsiTheme="majorBidi" w:cstheme="majorBidi"/>
          <w:sz w:val="24"/>
          <w:szCs w:val="24"/>
        </w:rPr>
      </w:pPr>
    </w:p>
    <w:sectPr w:rsidR="00D81745" w:rsidRPr="00EA14E4" w:rsidSect="00DF54A4">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miri QuranWeb">
    <w:altName w:val="Times New Roman"/>
    <w:charset w:val="00"/>
    <w:family w:val="roman"/>
    <w:notTrueType/>
    <w:pitch w:val="default"/>
  </w:font>
  <w:font w:name="Shaikh Hamdullah Mushaf">
    <w:altName w:val="Times New Roma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DC1"/>
    <w:multiLevelType w:val="hybridMultilevel"/>
    <w:tmpl w:val="64384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B04514"/>
    <w:multiLevelType w:val="hybridMultilevel"/>
    <w:tmpl w:val="49A0E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895835"/>
    <w:multiLevelType w:val="hybridMultilevel"/>
    <w:tmpl w:val="49A0E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88"/>
    <w:rsid w:val="00084EF2"/>
    <w:rsid w:val="00097AE9"/>
    <w:rsid w:val="000A6A47"/>
    <w:rsid w:val="00123519"/>
    <w:rsid w:val="0016471B"/>
    <w:rsid w:val="001B0498"/>
    <w:rsid w:val="002C2F7F"/>
    <w:rsid w:val="002D4CD5"/>
    <w:rsid w:val="00324366"/>
    <w:rsid w:val="00342B96"/>
    <w:rsid w:val="003A5758"/>
    <w:rsid w:val="0045415D"/>
    <w:rsid w:val="004F46E3"/>
    <w:rsid w:val="004F6A01"/>
    <w:rsid w:val="00537B46"/>
    <w:rsid w:val="005724D6"/>
    <w:rsid w:val="0061002A"/>
    <w:rsid w:val="00612650"/>
    <w:rsid w:val="00635B88"/>
    <w:rsid w:val="0069718A"/>
    <w:rsid w:val="006B423F"/>
    <w:rsid w:val="006C0500"/>
    <w:rsid w:val="006E3076"/>
    <w:rsid w:val="00781E63"/>
    <w:rsid w:val="00783D6B"/>
    <w:rsid w:val="007C06C1"/>
    <w:rsid w:val="007D0BD2"/>
    <w:rsid w:val="00830A4D"/>
    <w:rsid w:val="008375CB"/>
    <w:rsid w:val="008923CC"/>
    <w:rsid w:val="008A1706"/>
    <w:rsid w:val="0094172E"/>
    <w:rsid w:val="00955885"/>
    <w:rsid w:val="009677FE"/>
    <w:rsid w:val="009A3FE0"/>
    <w:rsid w:val="009C7EFD"/>
    <w:rsid w:val="00A354EF"/>
    <w:rsid w:val="00A66E64"/>
    <w:rsid w:val="00B871FA"/>
    <w:rsid w:val="00BC6BD2"/>
    <w:rsid w:val="00BF12FD"/>
    <w:rsid w:val="00C20589"/>
    <w:rsid w:val="00C469F1"/>
    <w:rsid w:val="00C703EA"/>
    <w:rsid w:val="00CD4FB8"/>
    <w:rsid w:val="00CE5CD8"/>
    <w:rsid w:val="00CF1361"/>
    <w:rsid w:val="00CF186A"/>
    <w:rsid w:val="00D101F4"/>
    <w:rsid w:val="00D15315"/>
    <w:rsid w:val="00D35FF3"/>
    <w:rsid w:val="00D479A7"/>
    <w:rsid w:val="00D54B88"/>
    <w:rsid w:val="00D71B0A"/>
    <w:rsid w:val="00D81745"/>
    <w:rsid w:val="00D8752F"/>
    <w:rsid w:val="00D96FA9"/>
    <w:rsid w:val="00DA3F22"/>
    <w:rsid w:val="00DF54A4"/>
    <w:rsid w:val="00DF6FA6"/>
    <w:rsid w:val="00E15B7D"/>
    <w:rsid w:val="00E809C9"/>
    <w:rsid w:val="00EA14E4"/>
    <w:rsid w:val="00EB68EA"/>
    <w:rsid w:val="00F200C8"/>
    <w:rsid w:val="00F441D6"/>
    <w:rsid w:val="00FD12EC"/>
    <w:rsid w:val="00FF17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28716-516C-4A57-BC56-49713978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D87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87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B88"/>
    <w:pPr>
      <w:ind w:left="720"/>
      <w:contextualSpacing/>
    </w:pPr>
  </w:style>
  <w:style w:type="paragraph" w:styleId="AralkYok">
    <w:name w:val="No Spacing"/>
    <w:uiPriority w:val="1"/>
    <w:qFormat/>
    <w:rsid w:val="00D8752F"/>
    <w:pPr>
      <w:spacing w:after="0" w:line="240" w:lineRule="auto"/>
    </w:pPr>
  </w:style>
  <w:style w:type="character" w:customStyle="1" w:styleId="Balk1Char">
    <w:name w:val="Başlık 1 Char"/>
    <w:basedOn w:val="VarsaylanParagrafYazTipi"/>
    <w:link w:val="Balk1"/>
    <w:uiPriority w:val="9"/>
    <w:rsid w:val="00D8752F"/>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D8752F"/>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E30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3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36">
      <w:bodyDiv w:val="1"/>
      <w:marLeft w:val="0"/>
      <w:marRight w:val="0"/>
      <w:marTop w:val="0"/>
      <w:marBottom w:val="0"/>
      <w:divBdr>
        <w:top w:val="none" w:sz="0" w:space="0" w:color="auto"/>
        <w:left w:val="none" w:sz="0" w:space="0" w:color="auto"/>
        <w:bottom w:val="none" w:sz="0" w:space="0" w:color="auto"/>
        <w:right w:val="none" w:sz="0" w:space="0" w:color="auto"/>
      </w:divBdr>
    </w:div>
    <w:div w:id="72745069">
      <w:bodyDiv w:val="1"/>
      <w:marLeft w:val="0"/>
      <w:marRight w:val="0"/>
      <w:marTop w:val="0"/>
      <w:marBottom w:val="0"/>
      <w:divBdr>
        <w:top w:val="none" w:sz="0" w:space="0" w:color="auto"/>
        <w:left w:val="none" w:sz="0" w:space="0" w:color="auto"/>
        <w:bottom w:val="none" w:sz="0" w:space="0" w:color="auto"/>
        <w:right w:val="none" w:sz="0" w:space="0" w:color="auto"/>
      </w:divBdr>
    </w:div>
    <w:div w:id="80831466">
      <w:bodyDiv w:val="1"/>
      <w:marLeft w:val="0"/>
      <w:marRight w:val="0"/>
      <w:marTop w:val="0"/>
      <w:marBottom w:val="0"/>
      <w:divBdr>
        <w:top w:val="none" w:sz="0" w:space="0" w:color="auto"/>
        <w:left w:val="none" w:sz="0" w:space="0" w:color="auto"/>
        <w:bottom w:val="none" w:sz="0" w:space="0" w:color="auto"/>
        <w:right w:val="none" w:sz="0" w:space="0" w:color="auto"/>
      </w:divBdr>
    </w:div>
    <w:div w:id="116535224">
      <w:bodyDiv w:val="1"/>
      <w:marLeft w:val="0"/>
      <w:marRight w:val="0"/>
      <w:marTop w:val="0"/>
      <w:marBottom w:val="0"/>
      <w:divBdr>
        <w:top w:val="none" w:sz="0" w:space="0" w:color="auto"/>
        <w:left w:val="none" w:sz="0" w:space="0" w:color="auto"/>
        <w:bottom w:val="none" w:sz="0" w:space="0" w:color="auto"/>
        <w:right w:val="none" w:sz="0" w:space="0" w:color="auto"/>
      </w:divBdr>
    </w:div>
    <w:div w:id="202642982">
      <w:bodyDiv w:val="1"/>
      <w:marLeft w:val="0"/>
      <w:marRight w:val="0"/>
      <w:marTop w:val="0"/>
      <w:marBottom w:val="0"/>
      <w:divBdr>
        <w:top w:val="none" w:sz="0" w:space="0" w:color="auto"/>
        <w:left w:val="none" w:sz="0" w:space="0" w:color="auto"/>
        <w:bottom w:val="none" w:sz="0" w:space="0" w:color="auto"/>
        <w:right w:val="none" w:sz="0" w:space="0" w:color="auto"/>
      </w:divBdr>
    </w:div>
    <w:div w:id="206067141">
      <w:bodyDiv w:val="1"/>
      <w:marLeft w:val="0"/>
      <w:marRight w:val="0"/>
      <w:marTop w:val="0"/>
      <w:marBottom w:val="0"/>
      <w:divBdr>
        <w:top w:val="none" w:sz="0" w:space="0" w:color="auto"/>
        <w:left w:val="none" w:sz="0" w:space="0" w:color="auto"/>
        <w:bottom w:val="none" w:sz="0" w:space="0" w:color="auto"/>
        <w:right w:val="none" w:sz="0" w:space="0" w:color="auto"/>
      </w:divBdr>
    </w:div>
    <w:div w:id="234097311">
      <w:bodyDiv w:val="1"/>
      <w:marLeft w:val="0"/>
      <w:marRight w:val="0"/>
      <w:marTop w:val="0"/>
      <w:marBottom w:val="0"/>
      <w:divBdr>
        <w:top w:val="none" w:sz="0" w:space="0" w:color="auto"/>
        <w:left w:val="none" w:sz="0" w:space="0" w:color="auto"/>
        <w:bottom w:val="none" w:sz="0" w:space="0" w:color="auto"/>
        <w:right w:val="none" w:sz="0" w:space="0" w:color="auto"/>
      </w:divBdr>
    </w:div>
    <w:div w:id="408355210">
      <w:bodyDiv w:val="1"/>
      <w:marLeft w:val="0"/>
      <w:marRight w:val="0"/>
      <w:marTop w:val="0"/>
      <w:marBottom w:val="0"/>
      <w:divBdr>
        <w:top w:val="none" w:sz="0" w:space="0" w:color="auto"/>
        <w:left w:val="none" w:sz="0" w:space="0" w:color="auto"/>
        <w:bottom w:val="none" w:sz="0" w:space="0" w:color="auto"/>
        <w:right w:val="none" w:sz="0" w:space="0" w:color="auto"/>
      </w:divBdr>
    </w:div>
    <w:div w:id="512457395">
      <w:bodyDiv w:val="1"/>
      <w:marLeft w:val="0"/>
      <w:marRight w:val="0"/>
      <w:marTop w:val="0"/>
      <w:marBottom w:val="0"/>
      <w:divBdr>
        <w:top w:val="none" w:sz="0" w:space="0" w:color="auto"/>
        <w:left w:val="none" w:sz="0" w:space="0" w:color="auto"/>
        <w:bottom w:val="none" w:sz="0" w:space="0" w:color="auto"/>
        <w:right w:val="none" w:sz="0" w:space="0" w:color="auto"/>
      </w:divBdr>
    </w:div>
    <w:div w:id="516651742">
      <w:bodyDiv w:val="1"/>
      <w:marLeft w:val="0"/>
      <w:marRight w:val="0"/>
      <w:marTop w:val="0"/>
      <w:marBottom w:val="0"/>
      <w:divBdr>
        <w:top w:val="none" w:sz="0" w:space="0" w:color="auto"/>
        <w:left w:val="none" w:sz="0" w:space="0" w:color="auto"/>
        <w:bottom w:val="none" w:sz="0" w:space="0" w:color="auto"/>
        <w:right w:val="none" w:sz="0" w:space="0" w:color="auto"/>
      </w:divBdr>
    </w:div>
    <w:div w:id="529611098">
      <w:bodyDiv w:val="1"/>
      <w:marLeft w:val="0"/>
      <w:marRight w:val="0"/>
      <w:marTop w:val="0"/>
      <w:marBottom w:val="0"/>
      <w:divBdr>
        <w:top w:val="none" w:sz="0" w:space="0" w:color="auto"/>
        <w:left w:val="none" w:sz="0" w:space="0" w:color="auto"/>
        <w:bottom w:val="none" w:sz="0" w:space="0" w:color="auto"/>
        <w:right w:val="none" w:sz="0" w:space="0" w:color="auto"/>
      </w:divBdr>
    </w:div>
    <w:div w:id="643699643">
      <w:bodyDiv w:val="1"/>
      <w:marLeft w:val="0"/>
      <w:marRight w:val="0"/>
      <w:marTop w:val="0"/>
      <w:marBottom w:val="0"/>
      <w:divBdr>
        <w:top w:val="none" w:sz="0" w:space="0" w:color="auto"/>
        <w:left w:val="none" w:sz="0" w:space="0" w:color="auto"/>
        <w:bottom w:val="none" w:sz="0" w:space="0" w:color="auto"/>
        <w:right w:val="none" w:sz="0" w:space="0" w:color="auto"/>
      </w:divBdr>
    </w:div>
    <w:div w:id="670371633">
      <w:bodyDiv w:val="1"/>
      <w:marLeft w:val="0"/>
      <w:marRight w:val="0"/>
      <w:marTop w:val="0"/>
      <w:marBottom w:val="0"/>
      <w:divBdr>
        <w:top w:val="none" w:sz="0" w:space="0" w:color="auto"/>
        <w:left w:val="none" w:sz="0" w:space="0" w:color="auto"/>
        <w:bottom w:val="none" w:sz="0" w:space="0" w:color="auto"/>
        <w:right w:val="none" w:sz="0" w:space="0" w:color="auto"/>
      </w:divBdr>
    </w:div>
    <w:div w:id="825821763">
      <w:bodyDiv w:val="1"/>
      <w:marLeft w:val="0"/>
      <w:marRight w:val="0"/>
      <w:marTop w:val="0"/>
      <w:marBottom w:val="0"/>
      <w:divBdr>
        <w:top w:val="none" w:sz="0" w:space="0" w:color="auto"/>
        <w:left w:val="none" w:sz="0" w:space="0" w:color="auto"/>
        <w:bottom w:val="none" w:sz="0" w:space="0" w:color="auto"/>
        <w:right w:val="none" w:sz="0" w:space="0" w:color="auto"/>
      </w:divBdr>
      <w:divsChild>
        <w:div w:id="343284696">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sChild>
    </w:div>
    <w:div w:id="864253805">
      <w:bodyDiv w:val="1"/>
      <w:marLeft w:val="0"/>
      <w:marRight w:val="0"/>
      <w:marTop w:val="0"/>
      <w:marBottom w:val="0"/>
      <w:divBdr>
        <w:top w:val="none" w:sz="0" w:space="0" w:color="auto"/>
        <w:left w:val="none" w:sz="0" w:space="0" w:color="auto"/>
        <w:bottom w:val="none" w:sz="0" w:space="0" w:color="auto"/>
        <w:right w:val="none" w:sz="0" w:space="0" w:color="auto"/>
      </w:divBdr>
    </w:div>
    <w:div w:id="1084378902">
      <w:bodyDiv w:val="1"/>
      <w:marLeft w:val="0"/>
      <w:marRight w:val="0"/>
      <w:marTop w:val="0"/>
      <w:marBottom w:val="0"/>
      <w:divBdr>
        <w:top w:val="none" w:sz="0" w:space="0" w:color="auto"/>
        <w:left w:val="none" w:sz="0" w:space="0" w:color="auto"/>
        <w:bottom w:val="none" w:sz="0" w:space="0" w:color="auto"/>
        <w:right w:val="none" w:sz="0" w:space="0" w:color="auto"/>
      </w:divBdr>
    </w:div>
    <w:div w:id="1175191886">
      <w:bodyDiv w:val="1"/>
      <w:marLeft w:val="0"/>
      <w:marRight w:val="0"/>
      <w:marTop w:val="0"/>
      <w:marBottom w:val="0"/>
      <w:divBdr>
        <w:top w:val="none" w:sz="0" w:space="0" w:color="auto"/>
        <w:left w:val="none" w:sz="0" w:space="0" w:color="auto"/>
        <w:bottom w:val="none" w:sz="0" w:space="0" w:color="auto"/>
        <w:right w:val="none" w:sz="0" w:space="0" w:color="auto"/>
      </w:divBdr>
    </w:div>
    <w:div w:id="1181623339">
      <w:bodyDiv w:val="1"/>
      <w:marLeft w:val="0"/>
      <w:marRight w:val="0"/>
      <w:marTop w:val="0"/>
      <w:marBottom w:val="0"/>
      <w:divBdr>
        <w:top w:val="none" w:sz="0" w:space="0" w:color="auto"/>
        <w:left w:val="none" w:sz="0" w:space="0" w:color="auto"/>
        <w:bottom w:val="none" w:sz="0" w:space="0" w:color="auto"/>
        <w:right w:val="none" w:sz="0" w:space="0" w:color="auto"/>
      </w:divBdr>
    </w:div>
    <w:div w:id="1222254204">
      <w:bodyDiv w:val="1"/>
      <w:marLeft w:val="0"/>
      <w:marRight w:val="0"/>
      <w:marTop w:val="0"/>
      <w:marBottom w:val="0"/>
      <w:divBdr>
        <w:top w:val="none" w:sz="0" w:space="0" w:color="auto"/>
        <w:left w:val="none" w:sz="0" w:space="0" w:color="auto"/>
        <w:bottom w:val="none" w:sz="0" w:space="0" w:color="auto"/>
        <w:right w:val="none" w:sz="0" w:space="0" w:color="auto"/>
      </w:divBdr>
      <w:divsChild>
        <w:div w:id="658189197">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sChild>
    </w:div>
    <w:div w:id="1333798117">
      <w:bodyDiv w:val="1"/>
      <w:marLeft w:val="0"/>
      <w:marRight w:val="0"/>
      <w:marTop w:val="0"/>
      <w:marBottom w:val="0"/>
      <w:divBdr>
        <w:top w:val="none" w:sz="0" w:space="0" w:color="auto"/>
        <w:left w:val="none" w:sz="0" w:space="0" w:color="auto"/>
        <w:bottom w:val="none" w:sz="0" w:space="0" w:color="auto"/>
        <w:right w:val="none" w:sz="0" w:space="0" w:color="auto"/>
      </w:divBdr>
    </w:div>
    <w:div w:id="1368987059">
      <w:bodyDiv w:val="1"/>
      <w:marLeft w:val="0"/>
      <w:marRight w:val="0"/>
      <w:marTop w:val="0"/>
      <w:marBottom w:val="0"/>
      <w:divBdr>
        <w:top w:val="none" w:sz="0" w:space="0" w:color="auto"/>
        <w:left w:val="none" w:sz="0" w:space="0" w:color="auto"/>
        <w:bottom w:val="none" w:sz="0" w:space="0" w:color="auto"/>
        <w:right w:val="none" w:sz="0" w:space="0" w:color="auto"/>
      </w:divBdr>
    </w:div>
    <w:div w:id="1384059280">
      <w:bodyDiv w:val="1"/>
      <w:marLeft w:val="0"/>
      <w:marRight w:val="0"/>
      <w:marTop w:val="0"/>
      <w:marBottom w:val="0"/>
      <w:divBdr>
        <w:top w:val="none" w:sz="0" w:space="0" w:color="auto"/>
        <w:left w:val="none" w:sz="0" w:space="0" w:color="auto"/>
        <w:bottom w:val="none" w:sz="0" w:space="0" w:color="auto"/>
        <w:right w:val="none" w:sz="0" w:space="0" w:color="auto"/>
      </w:divBdr>
    </w:div>
    <w:div w:id="1680353609">
      <w:bodyDiv w:val="1"/>
      <w:marLeft w:val="0"/>
      <w:marRight w:val="0"/>
      <w:marTop w:val="0"/>
      <w:marBottom w:val="0"/>
      <w:divBdr>
        <w:top w:val="none" w:sz="0" w:space="0" w:color="auto"/>
        <w:left w:val="none" w:sz="0" w:space="0" w:color="auto"/>
        <w:bottom w:val="none" w:sz="0" w:space="0" w:color="auto"/>
        <w:right w:val="none" w:sz="0" w:space="0" w:color="auto"/>
      </w:divBdr>
    </w:div>
    <w:div w:id="1817840471">
      <w:bodyDiv w:val="1"/>
      <w:marLeft w:val="0"/>
      <w:marRight w:val="0"/>
      <w:marTop w:val="0"/>
      <w:marBottom w:val="0"/>
      <w:divBdr>
        <w:top w:val="none" w:sz="0" w:space="0" w:color="auto"/>
        <w:left w:val="none" w:sz="0" w:space="0" w:color="auto"/>
        <w:bottom w:val="none" w:sz="0" w:space="0" w:color="auto"/>
        <w:right w:val="none" w:sz="0" w:space="0" w:color="auto"/>
      </w:divBdr>
    </w:div>
    <w:div w:id="1826895754">
      <w:bodyDiv w:val="1"/>
      <w:marLeft w:val="0"/>
      <w:marRight w:val="0"/>
      <w:marTop w:val="0"/>
      <w:marBottom w:val="0"/>
      <w:divBdr>
        <w:top w:val="none" w:sz="0" w:space="0" w:color="auto"/>
        <w:left w:val="none" w:sz="0" w:space="0" w:color="auto"/>
        <w:bottom w:val="none" w:sz="0" w:space="0" w:color="auto"/>
        <w:right w:val="none" w:sz="0" w:space="0" w:color="auto"/>
      </w:divBdr>
    </w:div>
    <w:div w:id="2088842100">
      <w:bodyDiv w:val="1"/>
      <w:marLeft w:val="0"/>
      <w:marRight w:val="0"/>
      <w:marTop w:val="0"/>
      <w:marBottom w:val="0"/>
      <w:divBdr>
        <w:top w:val="none" w:sz="0" w:space="0" w:color="auto"/>
        <w:left w:val="none" w:sz="0" w:space="0" w:color="auto"/>
        <w:bottom w:val="none" w:sz="0" w:space="0" w:color="auto"/>
        <w:right w:val="none" w:sz="0" w:space="0" w:color="auto"/>
      </w:divBdr>
    </w:div>
    <w:div w:id="20908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3185</Words>
  <Characters>18158</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BEKTAŞOĞLU</dc:creator>
  <cp:keywords/>
  <dc:description/>
  <cp:lastModifiedBy>ali özer</cp:lastModifiedBy>
  <cp:revision>2</cp:revision>
  <cp:lastPrinted>2017-07-19T13:19:00Z</cp:lastPrinted>
  <dcterms:created xsi:type="dcterms:W3CDTF">2017-07-20T12:48:00Z</dcterms:created>
  <dcterms:modified xsi:type="dcterms:W3CDTF">2017-07-20T12:48:00Z</dcterms:modified>
</cp:coreProperties>
</file>